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C0" w:rsidRDefault="006979C0" w:rsidP="006979C0">
      <w:pPr>
        <w:pStyle w:val="Titolo"/>
        <w:spacing w:line="240" w:lineRule="auto"/>
        <w:jc w:val="left"/>
        <w:rPr>
          <w:rFonts w:ascii="Arial Narrow" w:hAnsi="Arial Narrow"/>
          <w:b w:val="0"/>
          <w:sz w:val="22"/>
          <w:szCs w:val="22"/>
        </w:rPr>
      </w:pPr>
      <w:bookmarkStart w:id="0" w:name="_GoBack"/>
      <w:bookmarkEnd w:id="0"/>
      <w:r>
        <w:rPr>
          <w:rFonts w:ascii="Arial Narrow" w:hAnsi="Arial Narrow"/>
          <w:b w:val="0"/>
          <w:sz w:val="22"/>
          <w:szCs w:val="22"/>
        </w:rPr>
        <w:t>Avviso pubblicato sulla G.U.R.S  Serie Speciale Concorsi  n. 1 del 29/01</w:t>
      </w:r>
      <w:r w:rsidR="00A765B3">
        <w:rPr>
          <w:rFonts w:ascii="Arial Narrow" w:hAnsi="Arial Narrow"/>
          <w:b w:val="0"/>
          <w:sz w:val="22"/>
          <w:szCs w:val="22"/>
        </w:rPr>
        <w:t>/2021</w:t>
      </w:r>
    </w:p>
    <w:p w:rsidR="006979C0" w:rsidRDefault="006979C0" w:rsidP="006979C0">
      <w:pPr>
        <w:pStyle w:val="Titolo"/>
        <w:spacing w:line="240" w:lineRule="auto"/>
        <w:jc w:val="left"/>
        <w:rPr>
          <w:rFonts w:ascii="Arial Narrow" w:hAnsi="Arial Narrow"/>
          <w:b w:val="0"/>
          <w:sz w:val="22"/>
          <w:szCs w:val="22"/>
        </w:rPr>
      </w:pPr>
      <w:r>
        <w:rPr>
          <w:rFonts w:ascii="Arial Narrow" w:hAnsi="Arial Narrow"/>
          <w:b w:val="0"/>
          <w:sz w:val="22"/>
          <w:szCs w:val="22"/>
        </w:rPr>
        <w:t>GURI - Serie Speciale Concorsi ed  esami n. 18  del 05/03/2021</w:t>
      </w:r>
    </w:p>
    <w:p w:rsidR="006979C0" w:rsidRDefault="006979C0" w:rsidP="006979C0">
      <w:pPr>
        <w:pStyle w:val="Titolo"/>
        <w:spacing w:line="240" w:lineRule="auto"/>
        <w:jc w:val="left"/>
        <w:rPr>
          <w:rFonts w:ascii="Arial Narrow" w:hAnsi="Arial Narrow"/>
          <w:b w:val="0"/>
          <w:sz w:val="22"/>
          <w:szCs w:val="22"/>
        </w:rPr>
      </w:pPr>
      <w:r>
        <w:rPr>
          <w:rFonts w:ascii="Arial Narrow" w:hAnsi="Arial Narrow"/>
          <w:b w:val="0"/>
          <w:sz w:val="22"/>
          <w:szCs w:val="22"/>
        </w:rPr>
        <w:t>Scadenza presentazione istanze il 07/04/2021</w:t>
      </w:r>
    </w:p>
    <w:p w:rsidR="00AB781B" w:rsidRDefault="00AB781B" w:rsidP="00AB781B"/>
    <w:p w:rsidR="00F91693" w:rsidRDefault="00F91693" w:rsidP="00F91693">
      <w:pPr>
        <w:jc w:val="center"/>
      </w:pPr>
      <w:r w:rsidRPr="00F91693">
        <w:t>AZIENDA SANITARIA  PROVINCIALE DI PALERMO</w:t>
      </w:r>
    </w:p>
    <w:p w:rsidR="00F91693" w:rsidRDefault="005C27F8" w:rsidP="00F91693">
      <w:pPr>
        <w:jc w:val="both"/>
        <w:rPr>
          <w:b/>
        </w:rPr>
      </w:pPr>
      <w:r>
        <w:rPr>
          <w:b/>
        </w:rPr>
        <w:t>I</w:t>
      </w:r>
      <w:r w:rsidR="00F91693" w:rsidRPr="00F91693">
        <w:rPr>
          <w:b/>
        </w:rPr>
        <w:t>ndizione di concorso pubblico per la copertura di posti della</w:t>
      </w:r>
      <w:r w:rsidR="00022800">
        <w:rPr>
          <w:b/>
        </w:rPr>
        <w:t xml:space="preserve"> Dirigenza Medica e sanitaria </w:t>
      </w:r>
      <w:r w:rsidR="00F91693" w:rsidRPr="00F91693">
        <w:rPr>
          <w:b/>
        </w:rPr>
        <w:t xml:space="preserve"> </w:t>
      </w:r>
    </w:p>
    <w:p w:rsidR="004E2B95" w:rsidRPr="00161583" w:rsidRDefault="004E2B95" w:rsidP="004E2B95">
      <w:pPr>
        <w:jc w:val="both"/>
      </w:pPr>
      <w:r w:rsidRPr="00161583">
        <w:t>Nel rispetto della Legge regionale n. 5/2009, vista la circolare n 12/2010 del Dipartimento della funzione pubblica in materia di informatizzazione delle procedure concorsuali è indetto, giusta deliber</w:t>
      </w:r>
      <w:r w:rsidR="00654ED0">
        <w:t xml:space="preserve">azione del Direttore Generale </w:t>
      </w:r>
      <w:r w:rsidRPr="00161583">
        <w:t>n.</w:t>
      </w:r>
      <w:r w:rsidR="00CD3409">
        <w:t xml:space="preserve"> 33 del 18/01/2021 </w:t>
      </w:r>
      <w:r w:rsidRPr="00161583">
        <w:t xml:space="preserve">, </w:t>
      </w:r>
      <w:r>
        <w:t xml:space="preserve">concorso pubblico, per titoli ed esami, </w:t>
      </w:r>
      <w:r w:rsidRPr="00161583">
        <w:t xml:space="preserve"> per la copertura a tempo pieno</w:t>
      </w:r>
      <w:r>
        <w:t xml:space="preserve"> e indeterminato </w:t>
      </w:r>
      <w:r w:rsidRPr="00161583">
        <w:t xml:space="preserve"> dei seguenti posti :</w:t>
      </w:r>
    </w:p>
    <w:p w:rsidR="006676F3" w:rsidRPr="004B1E5D" w:rsidRDefault="0084251D" w:rsidP="000A751E">
      <w:pPr>
        <w:jc w:val="both"/>
      </w:pPr>
      <w:r w:rsidRPr="004B1E5D">
        <w:t xml:space="preserve">n </w:t>
      </w:r>
      <w:r w:rsidR="007E787F">
        <w:t xml:space="preserve"> 23 </w:t>
      </w:r>
      <w:r w:rsidR="006676F3" w:rsidRPr="004B1E5D">
        <w:t xml:space="preserve">posti di Dirigente Psicologo di Psicoterapia </w:t>
      </w:r>
      <w:r w:rsidR="00B104C1" w:rsidRPr="004B1E5D">
        <w:t xml:space="preserve"> </w:t>
      </w:r>
    </w:p>
    <w:p w:rsidR="00CA1F84" w:rsidRPr="004B1E5D" w:rsidRDefault="00E60C25" w:rsidP="000A751E">
      <w:pPr>
        <w:jc w:val="both"/>
      </w:pPr>
      <w:r>
        <w:t>n  3</w:t>
      </w:r>
      <w:r w:rsidR="004B1E5D" w:rsidRPr="004B1E5D">
        <w:t xml:space="preserve">  </w:t>
      </w:r>
      <w:r w:rsidR="00CA1F84" w:rsidRPr="004B1E5D">
        <w:t xml:space="preserve"> posti di Dirigente Medico di Neuropsichiatria infantile </w:t>
      </w:r>
    </w:p>
    <w:p w:rsidR="00DB0037" w:rsidRPr="004B1E5D" w:rsidRDefault="004B1E5D" w:rsidP="00DB0037">
      <w:pPr>
        <w:pStyle w:val="Corpotesto"/>
        <w:tabs>
          <w:tab w:val="left" w:pos="7260"/>
        </w:tabs>
        <w:spacing w:line="560" w:lineRule="exact"/>
        <w:ind w:right="331"/>
        <w:jc w:val="left"/>
        <w:rPr>
          <w:rFonts w:ascii="Arial" w:hAnsi="Arial"/>
          <w:sz w:val="20"/>
        </w:rPr>
      </w:pPr>
      <w:r w:rsidRPr="004B1E5D">
        <w:rPr>
          <w:rFonts w:ascii="Arial" w:hAnsi="Arial"/>
          <w:sz w:val="20"/>
        </w:rPr>
        <w:t xml:space="preserve">n 12 </w:t>
      </w:r>
      <w:r w:rsidR="00940289" w:rsidRPr="004B1E5D">
        <w:rPr>
          <w:rFonts w:ascii="Arial" w:hAnsi="Arial"/>
          <w:sz w:val="20"/>
        </w:rPr>
        <w:t xml:space="preserve">  posti di Dirigente Biologo di Patologia C</w:t>
      </w:r>
      <w:r w:rsidR="00CA1F84" w:rsidRPr="004B1E5D">
        <w:rPr>
          <w:rFonts w:ascii="Arial" w:hAnsi="Arial"/>
          <w:sz w:val="20"/>
        </w:rPr>
        <w:t xml:space="preserve">linica </w:t>
      </w:r>
    </w:p>
    <w:p w:rsidR="003831F2" w:rsidRDefault="004B1E5D" w:rsidP="00DB1CFD">
      <w:pPr>
        <w:jc w:val="both"/>
      </w:pPr>
      <w:r w:rsidRPr="004B1E5D">
        <w:t xml:space="preserve">N 1 </w:t>
      </w:r>
      <w:r w:rsidR="0030565C" w:rsidRPr="004B1E5D">
        <w:t xml:space="preserve">  </w:t>
      </w:r>
      <w:r w:rsidR="00F10C88" w:rsidRPr="004B1E5D">
        <w:t xml:space="preserve">posto </w:t>
      </w:r>
      <w:r w:rsidR="003831F2" w:rsidRPr="004B1E5D">
        <w:t xml:space="preserve"> di Dirigente Medico di Medicina Trasfusionale </w:t>
      </w:r>
    </w:p>
    <w:p w:rsidR="00216B4E" w:rsidRPr="009E4696" w:rsidRDefault="00CA1A6E" w:rsidP="00DB1CFD">
      <w:pPr>
        <w:jc w:val="both"/>
      </w:pPr>
      <w:r>
        <w:t>N 1 posto di Dirigente Biologo</w:t>
      </w:r>
      <w:r w:rsidR="00216B4E" w:rsidRPr="009E4696">
        <w:t xml:space="preserve"> di Scienza della </w:t>
      </w:r>
      <w:r w:rsidR="009E31CB" w:rsidRPr="009E4696">
        <w:t xml:space="preserve">alimentazione </w:t>
      </w:r>
      <w:r w:rsidR="00216B4E" w:rsidRPr="009E4696">
        <w:t xml:space="preserve"> </w:t>
      </w:r>
    </w:p>
    <w:p w:rsidR="00113ACB" w:rsidRDefault="00113ACB" w:rsidP="00113ACB">
      <w:pPr>
        <w:jc w:val="both"/>
      </w:pPr>
      <w:r>
        <w:t>Le disposizioni per l’ammissione al concorso e</w:t>
      </w:r>
      <w:r w:rsidR="000A729A">
        <w:t xml:space="preserve"> le modalità di espletamento del medesimo </w:t>
      </w:r>
      <w:r>
        <w:t xml:space="preserve"> sono stabilite dal D.P.R. 10 dicembre 1997 n. 483 e successive norme vigenti in materia.</w:t>
      </w:r>
    </w:p>
    <w:p w:rsidR="004E2B95" w:rsidRDefault="00113ACB" w:rsidP="00113ACB">
      <w:pPr>
        <w:jc w:val="both"/>
      </w:pPr>
      <w:r>
        <w:t xml:space="preserve">È garantita la parità e la pari opportunità tra uomini e donne per l’accesso al lavoro così come stabilito dalla normativa vigente. </w:t>
      </w:r>
    </w:p>
    <w:p w:rsidR="00113ACB" w:rsidRDefault="00113ACB" w:rsidP="00113ACB">
      <w:pPr>
        <w:jc w:val="both"/>
      </w:pPr>
      <w:r>
        <w:t>La procedura in questione è subordinata agli esiti negativi dell’iter previsto dalla legge n. 03 del 16.01.2003 e dagli articoli 33, 34 e 34- bis del Decreto Legislativo del 30 Marzo 2001 n. 165 e successive modifiche ed integrazioni, con le modalità indicate nell’Allegato 1 al Decreto dell’Ass</w:t>
      </w:r>
      <w:r w:rsidR="007E787F">
        <w:t xml:space="preserve">essore Regionale della Salute </w:t>
      </w:r>
      <w:r>
        <w:t>n.</w:t>
      </w:r>
      <w:r w:rsidR="007E787F">
        <w:t xml:space="preserve"> </w:t>
      </w:r>
      <w:r>
        <w:t>1794/09.</w:t>
      </w:r>
      <w:r w:rsidR="00A765B3">
        <w:t xml:space="preserve">  </w:t>
      </w:r>
      <w:r>
        <w:lastRenderedPageBreak/>
        <w:t>Si precisa, altresì, che le procedure di che trattasi restano subordinate ai processi di seguito elencati:</w:t>
      </w:r>
    </w:p>
    <w:p w:rsidR="003B7D76" w:rsidRDefault="003B7D76" w:rsidP="007E787F">
      <w:pPr>
        <w:ind w:left="284" w:hanging="284"/>
        <w:jc w:val="both"/>
      </w:pPr>
      <w:r>
        <w:t>-</w:t>
      </w:r>
      <w:r>
        <w:tab/>
        <w:t>per le discipline per le quali fossero presenti in ambito aziendale dirigenti del profilo professionale in eccedenza, saranno attivate preventivamente le</w:t>
      </w:r>
      <w:r w:rsidR="007E787F">
        <w:t xml:space="preserve"> </w:t>
      </w:r>
      <w:r>
        <w:t xml:space="preserve">procedure di valutazione ai sensi della normativa vigente per una possibile ricollocazione; </w:t>
      </w:r>
    </w:p>
    <w:p w:rsidR="003B7D76" w:rsidRDefault="003B7D76" w:rsidP="003B7D76">
      <w:pPr>
        <w:ind w:left="284" w:hanging="284"/>
        <w:jc w:val="both"/>
      </w:pPr>
      <w:r>
        <w:t>-</w:t>
      </w:r>
      <w:r>
        <w:tab/>
        <w:t>saranno esaminate eventuali istanze di dirigenti che dovessero risultare in esubero in ambito provinciale e/o regionale ai sensi del D.A.</w:t>
      </w:r>
      <w:r w:rsidR="007E787F">
        <w:t xml:space="preserve"> </w:t>
      </w:r>
      <w:r>
        <w:t>1794/09, previo espletamento della procedura di valutazione, così come previsto dal CCNL della dirigenza di riferimento, fermo restando che le relative istanze dovranno pervenire entro la data di conclusione delle procedure concorsuali e comunque prima della nomina dei vincitori;</w:t>
      </w:r>
    </w:p>
    <w:p w:rsidR="00113ACB" w:rsidRDefault="003B7D76" w:rsidP="003B7D76">
      <w:pPr>
        <w:ind w:left="284" w:hanging="284"/>
        <w:jc w:val="both"/>
      </w:pPr>
      <w:r>
        <w:t>-</w:t>
      </w:r>
      <w:r>
        <w:tab/>
        <w:t>l’assegnazione della sede a conclusione della procedura concorsuale potrà essere provvisoria ove non fossero state concluse le procedure di mobilità interna del personale dirigente già in servizio in azienda.</w:t>
      </w:r>
    </w:p>
    <w:p w:rsidR="000A751E" w:rsidRDefault="006C4F15" w:rsidP="006C4F15">
      <w:pPr>
        <w:ind w:firstLine="426"/>
        <w:jc w:val="center"/>
      </w:pPr>
      <w:r w:rsidRPr="006C4F15">
        <w:t>REQUISITI GENERALI DI AMMISSIONE</w:t>
      </w:r>
    </w:p>
    <w:p w:rsidR="006C4F15" w:rsidRDefault="006C4F15" w:rsidP="006C4F15">
      <w:pPr>
        <w:jc w:val="both"/>
      </w:pPr>
      <w:r w:rsidRPr="006C4F15">
        <w:t>Possono partecipare al concorso coloro che entro la data di scadenza del  termine di presentazione delle domande,  possiedono i requisiti previsti dal D.P.R. 10/12/1997 n° 483 come segue:</w:t>
      </w:r>
    </w:p>
    <w:p w:rsidR="009B58A1" w:rsidRDefault="009B58A1" w:rsidP="009B58A1">
      <w:pPr>
        <w:jc w:val="both"/>
      </w:pPr>
      <w:r>
        <w:t>a) cittadinanza italiana, salve le equiparazioni stabilite dalle leggi vigenti o cittadinanza di uno dei paesi dell’Unione Europea;</w:t>
      </w:r>
    </w:p>
    <w:p w:rsidR="009B58A1" w:rsidRDefault="009B58A1" w:rsidP="009B58A1">
      <w:pPr>
        <w:jc w:val="both"/>
      </w:pPr>
      <w:r>
        <w:t xml:space="preserve">b) idoneità alle mansioni. L’accertamento della idoneità alle mansioni è effettuato dall’Azienda, </w:t>
      </w:r>
      <w:r w:rsidR="003F7E0A">
        <w:t>con l’osservanza delle norme in tema di categ</w:t>
      </w:r>
      <w:r w:rsidR="00CA1A6E">
        <w:t xml:space="preserve">orie protette, ove necessario, </w:t>
      </w:r>
      <w:r>
        <w:t xml:space="preserve">prima dell’immissione in servizio ed è volta a constatare l’assenza di controindicazioni al lavoro cui il lavoratore è destinato al fine di valutare la sua </w:t>
      </w:r>
      <w:r>
        <w:lastRenderedPageBreak/>
        <w:t>idoneità alla mansio</w:t>
      </w:r>
      <w:r w:rsidR="00CA1A6E">
        <w:t xml:space="preserve">ne specifica. </w:t>
      </w:r>
    </w:p>
    <w:p w:rsidR="009B58A1" w:rsidRDefault="009B58A1" w:rsidP="009B58A1">
      <w:pPr>
        <w:jc w:val="both"/>
      </w:pPr>
      <w:r>
        <w:t>Il personale dipendente da pubbliche amministrazioni ed il personale dipendente dagli istituti, ospedali ed enti di cui agli articoli 25 e 26 comma 1, del D.P.R. n° 761/79, è dispensato dalla visita medica, fatta salva la visita di idoneità fisica alle specifiche mansioni a cura del medico competente.</w:t>
      </w:r>
    </w:p>
    <w:p w:rsidR="009B58A1" w:rsidRDefault="009B58A1" w:rsidP="009B58A1">
      <w:pPr>
        <w:jc w:val="both"/>
      </w:pPr>
      <w:r>
        <w:t xml:space="preserve">Non possono accedere all’impiego e sono pertanto esclusi dalla partecipazione al presente concorso coloro che siano stati esclusi dall’elettorato attivo, nonché coloro che siano stati destituiti o dispensati dall’impiego presso una pubblica amministrazione per persistente insufficiente rendimento, siano stati dichiarati decaduti da un impiego presso una P.A. quando sia accertato che l’impiego fu conseguito mediante la produzione di documenti falsi o viziati da invalidità non sanabile, coloro che siano stati licenziati ai sensi delle disposizioni dei contratti collettivi nazionali di lavoro relativi al personale dei vari comparti, o coloro che sono stati condannati con sentenza definitiva per un reato che impedisce ai sensi delle vigenti disposizioni la costituzione di un rapporto lavorativo con la pubblica amministrazione . </w:t>
      </w:r>
    </w:p>
    <w:p w:rsidR="009B58A1" w:rsidRDefault="009B58A1" w:rsidP="009B58A1">
      <w:pPr>
        <w:jc w:val="both"/>
      </w:pPr>
      <w:r>
        <w:t>La partecipazione al concorso non è più soggetta a limiti di età, fermi restando quelli previsti dal vigente ordinamento per il collocamento a riposo obbligatorio</w:t>
      </w:r>
    </w:p>
    <w:p w:rsidR="006C4F15" w:rsidRDefault="009B58A1" w:rsidP="009B58A1">
      <w:pPr>
        <w:jc w:val="both"/>
      </w:pPr>
      <w:r>
        <w:t>I candidati in possesso di titoli di riserva o preferenza, secondo la normativa vigente, devono dichiararlo appos</w:t>
      </w:r>
      <w:r w:rsidR="00CA1A6E">
        <w:t xml:space="preserve">itamente, a pena di decadenza, </w:t>
      </w:r>
      <w:r>
        <w:t>nella dom</w:t>
      </w:r>
      <w:r w:rsidR="00CA1A6E">
        <w:t xml:space="preserve">anda di ammissione al concorso </w:t>
      </w:r>
      <w:r>
        <w:t>specificando il titolo che dà diritto a tali benefici, da possedere alla data di scadenza del termine utile per la presentazione delle domande.</w:t>
      </w:r>
    </w:p>
    <w:p w:rsidR="009B58A1" w:rsidRPr="00CA1A6E" w:rsidRDefault="007C4390" w:rsidP="007C4390">
      <w:pPr>
        <w:jc w:val="center"/>
      </w:pPr>
      <w:r w:rsidRPr="00CA1A6E">
        <w:t>REQUISITI SPECIFICI DI AMMISSIONE</w:t>
      </w:r>
    </w:p>
    <w:p w:rsidR="007C4390" w:rsidRDefault="007C4390" w:rsidP="007C4390">
      <w:pPr>
        <w:jc w:val="both"/>
        <w:rPr>
          <w:b/>
          <w:u w:val="single"/>
        </w:rPr>
      </w:pPr>
      <w:r w:rsidRPr="007C4390">
        <w:rPr>
          <w:b/>
          <w:u w:val="single"/>
        </w:rPr>
        <w:t>Per il profilo professionale di Dirigente Medico:</w:t>
      </w:r>
    </w:p>
    <w:p w:rsidR="007C4390" w:rsidRDefault="007C4390" w:rsidP="007C4390">
      <w:pPr>
        <w:jc w:val="both"/>
      </w:pPr>
      <w:r>
        <w:lastRenderedPageBreak/>
        <w:t>a)</w:t>
      </w:r>
      <w:r>
        <w:tab/>
        <w:t>laurea in medicina e chirurgia;</w:t>
      </w:r>
    </w:p>
    <w:p w:rsidR="002F0F54" w:rsidRPr="00CA1A6E" w:rsidRDefault="007C4390" w:rsidP="007C4390">
      <w:pPr>
        <w:jc w:val="both"/>
        <w:rPr>
          <w:rFonts w:cs="Arial"/>
        </w:rPr>
      </w:pPr>
      <w:r>
        <w:t>b)</w:t>
      </w:r>
      <w:r>
        <w:tab/>
        <w:t xml:space="preserve">specializzazione nella disciplina oggetto del concorso. Il personale del ruolo sanitario in servizio di ruolo alla data di entrata in vigore del D.P.R. 10 dicembre 1997, n° 483, per effetto di quanto stabilito dall’art. 56, comma 2° dello stesso D.P.R. 483/97, è esentato dal requisito della specializzazione nella disciplina relativa al </w:t>
      </w:r>
      <w:r w:rsidRPr="00CA1A6E">
        <w:rPr>
          <w:rFonts w:cs="Arial"/>
        </w:rPr>
        <w:t xml:space="preserve">posto di ruolo già ricoperto alla predetta data per la partecipazione a concorsi presso le U.S.L. e le aziende ospedaliere diverse da quella di appartenenza. </w:t>
      </w:r>
    </w:p>
    <w:p w:rsidR="000A729A" w:rsidRPr="00CA1A6E" w:rsidRDefault="005C2B3D" w:rsidP="007C4390">
      <w:pPr>
        <w:jc w:val="both"/>
        <w:rPr>
          <w:rFonts w:cs="Arial"/>
        </w:rPr>
      </w:pPr>
      <w:r w:rsidRPr="00CA1A6E">
        <w:rPr>
          <w:rFonts w:cs="Arial"/>
        </w:rPr>
        <w:t xml:space="preserve">Ai </w:t>
      </w:r>
      <w:r w:rsidR="00CA1A6E" w:rsidRPr="00CA1A6E">
        <w:rPr>
          <w:rFonts w:cs="Arial"/>
        </w:rPr>
        <w:t>sensi dell’art 1</w:t>
      </w:r>
      <w:r w:rsidRPr="00CA1A6E">
        <w:rPr>
          <w:rFonts w:cs="Arial"/>
        </w:rPr>
        <w:t xml:space="preserve"> comm</w:t>
      </w:r>
      <w:r w:rsidR="002F0F54" w:rsidRPr="00CA1A6E">
        <w:rPr>
          <w:rFonts w:cs="Arial"/>
        </w:rPr>
        <w:t xml:space="preserve">a </w:t>
      </w:r>
      <w:r w:rsidR="00CA1A6E" w:rsidRPr="00CA1A6E">
        <w:rPr>
          <w:rFonts w:cs="Arial"/>
        </w:rPr>
        <w:t>547</w:t>
      </w:r>
      <w:r w:rsidRPr="00CA1A6E">
        <w:rPr>
          <w:rFonts w:cs="Arial"/>
        </w:rPr>
        <w:t xml:space="preserve"> dell</w:t>
      </w:r>
      <w:r w:rsidR="00CA1A6E" w:rsidRPr="00CA1A6E">
        <w:rPr>
          <w:rFonts w:cs="Arial"/>
        </w:rPr>
        <w:t xml:space="preserve">a legge 30 dicembre 2018 n 145 </w:t>
      </w:r>
      <w:r w:rsidRPr="00CA1A6E">
        <w:rPr>
          <w:rFonts w:cs="Arial"/>
        </w:rPr>
        <w:t>a</w:t>
      </w:r>
      <w:r w:rsidRPr="00CA1A6E">
        <w:rPr>
          <w:rFonts w:cs="Arial"/>
          <w:lang w:bidi="ar-SA"/>
        </w:rPr>
        <w:t xml:space="preserve"> partire dal terzo anno del corso di form</w:t>
      </w:r>
      <w:r w:rsidR="00CA1A6E" w:rsidRPr="00CA1A6E">
        <w:rPr>
          <w:rFonts w:cs="Arial"/>
          <w:lang w:bidi="ar-SA"/>
        </w:rPr>
        <w:t xml:space="preserve">azione specialistica, i medici </w:t>
      </w:r>
      <w:r w:rsidRPr="00CA1A6E">
        <w:rPr>
          <w:rFonts w:cs="Arial"/>
          <w:lang w:bidi="ar-SA"/>
        </w:rPr>
        <w:t>regolarmente iscritti sono ammessi alle procedure concorsuali per l'accesso alla dirigenza del ruolo sanitario nella specifica disciplina bandita e collocati, all'esito positivo delle medesime procedure, in graduatoria separata</w:t>
      </w:r>
      <w:r w:rsidR="00CA1A6E" w:rsidRPr="00CA1A6E">
        <w:rPr>
          <w:rFonts w:cs="Arial"/>
          <w:lang w:bidi="ar-SA"/>
        </w:rPr>
        <w:t>.</w:t>
      </w:r>
    </w:p>
    <w:p w:rsidR="007C4390" w:rsidRDefault="007C4390" w:rsidP="007C4390">
      <w:pPr>
        <w:jc w:val="both"/>
      </w:pPr>
      <w:r>
        <w:t>c)</w:t>
      </w:r>
      <w:r>
        <w:tab/>
        <w:t xml:space="preserve"> iscrizione all’albo dell’ordine dei medici chirurghi attestata con dichiarazion</w:t>
      </w:r>
      <w:r w:rsidR="00CA1A6E">
        <w:t>e sostitutiva di certificazione</w:t>
      </w:r>
      <w:r>
        <w:t xml:space="preserve"> redatta contestualmente nel</w:t>
      </w:r>
      <w:r w:rsidR="00CA1A6E">
        <w:t>l’istanza di partecipazione,</w:t>
      </w:r>
      <w:r w:rsidR="006C40AC" w:rsidRPr="006C40AC">
        <w:rPr>
          <w:color w:val="FF0000"/>
        </w:rPr>
        <w:t xml:space="preserve"> </w:t>
      </w:r>
      <w:r w:rsidR="006C40AC" w:rsidRPr="00CA1A6E">
        <w:t>salvo quanto previsto per gli specializzandi</w:t>
      </w:r>
      <w:r w:rsidR="00CA1A6E" w:rsidRPr="00CA1A6E">
        <w:t>.</w:t>
      </w:r>
    </w:p>
    <w:p w:rsidR="00024B33" w:rsidRDefault="00024B33" w:rsidP="00024B33">
      <w:pPr>
        <w:jc w:val="both"/>
      </w:pPr>
      <w:r>
        <w:t xml:space="preserve">I predetti requisiti di ammissione, specifici e generali, devono essere posseduti alla data di scadenza del termine utile per la presentazione delle domande d’ammissione. Il difetto anche di uno dei soli requisiti prescritti comporta la non ammissione al Concorso. </w:t>
      </w:r>
    </w:p>
    <w:p w:rsidR="006676F3" w:rsidRDefault="006676F3" w:rsidP="006676F3">
      <w:pPr>
        <w:jc w:val="both"/>
        <w:rPr>
          <w:u w:val="single"/>
        </w:rPr>
      </w:pPr>
      <w:r w:rsidRPr="006676F3">
        <w:rPr>
          <w:b/>
          <w:u w:val="single"/>
        </w:rPr>
        <w:t>Per il profilo professionale di Dirigente Psicologo</w:t>
      </w:r>
      <w:r w:rsidR="00301FA7">
        <w:rPr>
          <w:b/>
          <w:u w:val="single"/>
        </w:rPr>
        <w:t xml:space="preserve"> di psicoterapia </w:t>
      </w:r>
      <w:r w:rsidRPr="006676F3">
        <w:rPr>
          <w:u w:val="single"/>
        </w:rPr>
        <w:t>:</w:t>
      </w:r>
    </w:p>
    <w:p w:rsidR="006676F3" w:rsidRPr="006C40AC" w:rsidRDefault="00A26491" w:rsidP="006C40AC">
      <w:pPr>
        <w:jc w:val="both"/>
        <w:rPr>
          <w:u w:val="single"/>
        </w:rPr>
      </w:pPr>
      <w:r>
        <w:rPr>
          <w:u w:val="single"/>
        </w:rPr>
        <w:t>- laure magistrale in psicologia( classe LM 51) o laure</w:t>
      </w:r>
      <w:r w:rsidR="00CA1A6E">
        <w:rPr>
          <w:u w:val="single"/>
        </w:rPr>
        <w:t>a specialistica in Psicologia (</w:t>
      </w:r>
      <w:r>
        <w:rPr>
          <w:u w:val="single"/>
        </w:rPr>
        <w:t xml:space="preserve">Classe 58/S) ovvero laurea del vecchio ordinamento in psicologia o laurea equipollente </w:t>
      </w:r>
    </w:p>
    <w:p w:rsidR="006676F3" w:rsidRDefault="006676F3" w:rsidP="006676F3">
      <w:pPr>
        <w:jc w:val="both"/>
        <w:rPr>
          <w:color w:val="FF0000"/>
        </w:rPr>
      </w:pPr>
      <w:r w:rsidRPr="006676F3">
        <w:rPr>
          <w:color w:val="FF0000"/>
        </w:rPr>
        <w:t xml:space="preserve">- </w:t>
      </w:r>
      <w:r w:rsidRPr="00301FA7">
        <w:t>specializzazione nella disciplina oggetto del concorso o in disciplina equipollente</w:t>
      </w:r>
      <w:r w:rsidR="00526FA3" w:rsidRPr="00301FA7">
        <w:t xml:space="preserve"> o affine </w:t>
      </w:r>
      <w:r w:rsidRPr="00301FA7">
        <w:t>;</w:t>
      </w:r>
    </w:p>
    <w:p w:rsidR="00A26491" w:rsidRDefault="00A26491" w:rsidP="00A26491">
      <w:pPr>
        <w:jc w:val="both"/>
      </w:pPr>
      <w:r>
        <w:lastRenderedPageBreak/>
        <w:t xml:space="preserve">Il personale del ruolo sanitario in servizio di ruolo alla data di entrata in vigore del D.P.R. 10 dicembre 1997, n° 483, per effetto di quanto stabilito dall’art. 56, comma 2° dello stesso D.P.R. 483/97, è esentato dal requisito della specializzazione nella disciplina relativa al posto di ruolo già ricoperto alla predetta data per la partecipazione a concorsi presso le U.S.L. e le aziende ospedaliere diverse da quella di appartenenza. </w:t>
      </w:r>
    </w:p>
    <w:p w:rsidR="00DA479F" w:rsidRPr="006C40AC" w:rsidRDefault="00DA479F" w:rsidP="00DA479F">
      <w:pPr>
        <w:jc w:val="both"/>
      </w:pPr>
      <w:r w:rsidRPr="006C40AC">
        <w:t>Ai sensi dell’art 1  comma   547  della legge 30 dicem</w:t>
      </w:r>
      <w:r w:rsidR="00CA1A6E">
        <w:t xml:space="preserve">bre 2018 n 145 </w:t>
      </w:r>
      <w:r w:rsidRPr="006C40AC">
        <w:t>a partire dal terzo anno del co</w:t>
      </w:r>
      <w:r w:rsidR="00CA1A6E">
        <w:t>rso di formazione specialistica, gli psicologi</w:t>
      </w:r>
      <w:r w:rsidRPr="006C40AC">
        <w:t xml:space="preserve"> regolarmente iscritti sono ammessi alle procedure concorsuali per l'accesso alla dirigenza del ruolo sanitario nella specifica disciplina bandita e collocati, all'esito positivo delle medesime procedure, in graduatoria separata</w:t>
      </w:r>
    </w:p>
    <w:p w:rsidR="006676F3" w:rsidRPr="001E19BD" w:rsidRDefault="006676F3" w:rsidP="006676F3">
      <w:pPr>
        <w:jc w:val="both"/>
      </w:pPr>
      <w:r w:rsidRPr="006676F3">
        <w:rPr>
          <w:color w:val="FF0000"/>
        </w:rPr>
        <w:t xml:space="preserve">- </w:t>
      </w:r>
      <w:r w:rsidRPr="006C40AC">
        <w:t>iscrizione all’albo dell’ordine degli psicologi</w:t>
      </w:r>
      <w:r w:rsidRPr="006676F3">
        <w:rPr>
          <w:color w:val="FF0000"/>
        </w:rPr>
        <w:t>;</w:t>
      </w:r>
      <w:r w:rsidR="006C40AC" w:rsidRPr="006C40AC">
        <w:rPr>
          <w:color w:val="FF0000"/>
        </w:rPr>
        <w:t xml:space="preserve"> </w:t>
      </w:r>
      <w:r w:rsidR="006C40AC" w:rsidRPr="001E19BD">
        <w:t>salvo quanto previsto per gli specializzandi</w:t>
      </w:r>
    </w:p>
    <w:p w:rsidR="00CA1A6E" w:rsidRPr="00CA1A6E" w:rsidRDefault="00CA1F84" w:rsidP="00CA1A6E">
      <w:pPr>
        <w:jc w:val="both"/>
        <w:rPr>
          <w:rFonts w:cs="Arial"/>
          <w:b/>
        </w:rPr>
      </w:pPr>
      <w:r w:rsidRPr="00CA1A6E">
        <w:rPr>
          <w:rFonts w:cs="Arial"/>
          <w:b/>
        </w:rPr>
        <w:t xml:space="preserve">Per il profilo di Dirigente Biologo di </w:t>
      </w:r>
      <w:r w:rsidR="001E19BD" w:rsidRPr="00CA1A6E">
        <w:rPr>
          <w:rFonts w:cs="Arial"/>
          <w:b/>
        </w:rPr>
        <w:t>P</w:t>
      </w:r>
      <w:r w:rsidRPr="00CA1A6E">
        <w:rPr>
          <w:rFonts w:cs="Arial"/>
          <w:b/>
        </w:rPr>
        <w:t xml:space="preserve">atologia </w:t>
      </w:r>
      <w:r w:rsidR="001E19BD" w:rsidRPr="00CA1A6E">
        <w:rPr>
          <w:rFonts w:cs="Arial"/>
          <w:b/>
        </w:rPr>
        <w:t>C</w:t>
      </w:r>
      <w:r w:rsidRPr="00CA1A6E">
        <w:rPr>
          <w:rFonts w:cs="Arial"/>
          <w:b/>
        </w:rPr>
        <w:t xml:space="preserve">linica </w:t>
      </w:r>
    </w:p>
    <w:p w:rsidR="00DB0037" w:rsidRPr="00CA1A6E" w:rsidRDefault="00DB0037" w:rsidP="00CA1A6E">
      <w:pPr>
        <w:pStyle w:val="lettera112"/>
        <w:tabs>
          <w:tab w:val="left" w:pos="709"/>
          <w:tab w:val="left" w:pos="1155"/>
          <w:tab w:val="left" w:pos="7260"/>
        </w:tabs>
        <w:spacing w:line="567" w:lineRule="exact"/>
        <w:ind w:firstLine="0"/>
        <w:rPr>
          <w:rFonts w:cs="Arial"/>
          <w:sz w:val="20"/>
          <w:lang w:bidi="he-IL"/>
        </w:rPr>
      </w:pPr>
      <w:r w:rsidRPr="00CA1A6E">
        <w:rPr>
          <w:rFonts w:cs="Arial"/>
          <w:sz w:val="20"/>
        </w:rPr>
        <w:t xml:space="preserve">- </w:t>
      </w:r>
      <w:r w:rsidRPr="00CA1A6E">
        <w:rPr>
          <w:rFonts w:cs="Arial"/>
          <w:sz w:val="20"/>
          <w:lang w:bidi="he-IL"/>
        </w:rPr>
        <w:t>diploma di</w:t>
      </w:r>
      <w:r w:rsidR="00CA1A6E" w:rsidRPr="00CA1A6E">
        <w:rPr>
          <w:rFonts w:cs="Arial"/>
          <w:sz w:val="20"/>
          <w:lang w:bidi="he-IL"/>
        </w:rPr>
        <w:t xml:space="preserve"> laurea in Scienze biologiche (</w:t>
      </w:r>
      <w:r w:rsidRPr="00CA1A6E">
        <w:rPr>
          <w:rFonts w:cs="Arial"/>
          <w:sz w:val="20"/>
          <w:lang w:bidi="he-IL"/>
        </w:rPr>
        <w:t xml:space="preserve">conseguito ai sensi del vecchio </w:t>
      </w:r>
      <w:r w:rsidR="00CA1A6E" w:rsidRPr="00CA1A6E">
        <w:rPr>
          <w:rFonts w:cs="Arial"/>
          <w:sz w:val="20"/>
          <w:lang w:bidi="he-IL"/>
        </w:rPr>
        <w:t xml:space="preserve">ordinamento) </w:t>
      </w:r>
      <w:r w:rsidRPr="00CA1A6E">
        <w:rPr>
          <w:rFonts w:cs="Arial"/>
          <w:sz w:val="20"/>
          <w:lang w:bidi="he-IL"/>
        </w:rPr>
        <w:t>nonché le lauree equiparate ai sensi del Decreto interministeriale 05.05.2004, pubblicato nella Gazzetta Ufficiale della Repubblica Italiana del</w:t>
      </w:r>
      <w:r w:rsidR="00CA1A6E">
        <w:rPr>
          <w:rFonts w:cs="Arial"/>
          <w:sz w:val="20"/>
          <w:lang w:bidi="he-IL"/>
        </w:rPr>
        <w:t xml:space="preserve"> </w:t>
      </w:r>
      <w:r w:rsidRPr="00CA1A6E">
        <w:rPr>
          <w:rFonts w:cs="Arial"/>
          <w:sz w:val="20"/>
          <w:lang w:bidi="he-IL"/>
        </w:rPr>
        <w:t>21.08.2004 n. 196;</w:t>
      </w:r>
    </w:p>
    <w:p w:rsidR="00DB0037" w:rsidRPr="00CA1A6E" w:rsidRDefault="00DB0037" w:rsidP="00CA1A6E">
      <w:pPr>
        <w:pStyle w:val="lettera112"/>
        <w:tabs>
          <w:tab w:val="left" w:pos="709"/>
          <w:tab w:val="left" w:pos="993"/>
          <w:tab w:val="left" w:pos="7260"/>
        </w:tabs>
        <w:spacing w:line="567" w:lineRule="exact"/>
        <w:ind w:right="27" w:firstLine="0"/>
        <w:rPr>
          <w:rFonts w:cs="Arial"/>
          <w:sz w:val="20"/>
          <w:lang w:bidi="he-IL"/>
        </w:rPr>
      </w:pPr>
      <w:r w:rsidRPr="00CA1A6E">
        <w:rPr>
          <w:rFonts w:cs="Arial"/>
          <w:sz w:val="20"/>
          <w:lang w:bidi="he-IL"/>
        </w:rPr>
        <w:t>- specializzazione nella disciplina oggetto del concorso o in disciplina equipollente</w:t>
      </w:r>
      <w:r w:rsidR="00D363CA" w:rsidRPr="00CA1A6E">
        <w:rPr>
          <w:rFonts w:cs="Arial"/>
          <w:sz w:val="20"/>
          <w:lang w:bidi="he-IL"/>
        </w:rPr>
        <w:t xml:space="preserve"> o affine</w:t>
      </w:r>
      <w:r w:rsidRPr="00CA1A6E">
        <w:rPr>
          <w:rFonts w:cs="Arial"/>
          <w:sz w:val="20"/>
          <w:lang w:bidi="he-IL"/>
        </w:rPr>
        <w:t>;</w:t>
      </w:r>
    </w:p>
    <w:p w:rsidR="00DB0037" w:rsidRDefault="00DB0037" w:rsidP="00DB0037">
      <w:pPr>
        <w:jc w:val="both"/>
      </w:pPr>
      <w:r>
        <w:t xml:space="preserve">Il personale del ruolo sanitario in servizio di ruolo alla data di entrata in vigore del D.P.R. 10 dicembre 1997, n° 483, per effetto di quanto stabilito dall’art. 56, comma 2° dello stesso D.P.R. 483/97, è esentato dal requisito della specializzazione nella disciplina relativa al posto di ruolo già ricoperto alla predetta data per la partecipazione a concorsi presso le U.S.L. e le aziende ospedaliere diverse da quella </w:t>
      </w:r>
      <w:r>
        <w:lastRenderedPageBreak/>
        <w:t xml:space="preserve">di appartenenza. </w:t>
      </w:r>
    </w:p>
    <w:p w:rsidR="00DB0037" w:rsidRPr="00CA1A6E" w:rsidRDefault="00CA1A6E" w:rsidP="00DB0037">
      <w:pPr>
        <w:jc w:val="both"/>
      </w:pPr>
      <w:r w:rsidRPr="00CA1A6E">
        <w:t xml:space="preserve">Ai sensi dell’art 1 comma 547 </w:t>
      </w:r>
      <w:r w:rsidR="00DB0037" w:rsidRPr="00CA1A6E">
        <w:t>dell</w:t>
      </w:r>
      <w:r w:rsidRPr="00CA1A6E">
        <w:t xml:space="preserve">a legge 30 dicembre 2018 n 145 </w:t>
      </w:r>
      <w:r w:rsidR="00DB0037" w:rsidRPr="00CA1A6E">
        <w:t>a partire dal terzo anno del corso di fo</w:t>
      </w:r>
      <w:r w:rsidRPr="00CA1A6E">
        <w:t xml:space="preserve">rmazione specialistica, i biologi </w:t>
      </w:r>
      <w:r w:rsidR="00DB0037" w:rsidRPr="00CA1A6E">
        <w:t>regolarmente iscritti sono ammessi alle procedure concorsuali per l'accesso alla dirigenza del ruolo sanitario nella specifica disciplina bandita e collocati, all'esito positivo delle medesime procedure, in graduatoria separata</w:t>
      </w:r>
    </w:p>
    <w:p w:rsidR="00DB0037" w:rsidRPr="00CA1A6E" w:rsidRDefault="00DB0037" w:rsidP="00DB0037">
      <w:pPr>
        <w:jc w:val="both"/>
      </w:pPr>
      <w:r w:rsidRPr="00CA1A6E">
        <w:t>- iscrizione all’</w:t>
      </w:r>
      <w:r w:rsidR="006C40AC" w:rsidRPr="00CA1A6E">
        <w:t>albo dell’ordine dei biologi  salvo quanto previsto per gli specializzandi</w:t>
      </w:r>
      <w:r w:rsidRPr="00CA1A6E">
        <w:t>;</w:t>
      </w:r>
    </w:p>
    <w:p w:rsidR="00216B4E" w:rsidRDefault="00216B4E" w:rsidP="00216B4E">
      <w:pPr>
        <w:jc w:val="both"/>
        <w:rPr>
          <w:b/>
          <w:u w:val="single"/>
        </w:rPr>
      </w:pPr>
      <w:r>
        <w:rPr>
          <w:b/>
          <w:u w:val="single"/>
        </w:rPr>
        <w:t xml:space="preserve">Per il Profilo di Dirigente Biologo di Scienza della </w:t>
      </w:r>
      <w:r w:rsidR="008E7120">
        <w:rPr>
          <w:b/>
          <w:u w:val="single"/>
        </w:rPr>
        <w:t xml:space="preserve">alimentazione  </w:t>
      </w:r>
    </w:p>
    <w:p w:rsidR="00216B4E" w:rsidRPr="00DB0037" w:rsidRDefault="00216B4E" w:rsidP="000D5198">
      <w:pPr>
        <w:pStyle w:val="lettera112"/>
        <w:tabs>
          <w:tab w:val="left" w:pos="709"/>
          <w:tab w:val="left" w:pos="1155"/>
          <w:tab w:val="left" w:pos="7260"/>
        </w:tabs>
        <w:spacing w:line="567" w:lineRule="exact"/>
        <w:ind w:firstLine="0"/>
        <w:rPr>
          <w:sz w:val="20"/>
          <w:lang w:bidi="he-IL"/>
        </w:rPr>
      </w:pPr>
      <w:r w:rsidRPr="00795529">
        <w:rPr>
          <w:rFonts w:ascii="Arial Narrow" w:hAnsi="Arial Narrow"/>
          <w:sz w:val="24"/>
          <w:szCs w:val="24"/>
        </w:rPr>
        <w:t xml:space="preserve">- </w:t>
      </w:r>
      <w:r w:rsidRPr="00DB0037">
        <w:rPr>
          <w:sz w:val="20"/>
          <w:lang w:bidi="he-IL"/>
        </w:rPr>
        <w:t>diploma di</w:t>
      </w:r>
      <w:r w:rsidR="00654ED0">
        <w:rPr>
          <w:sz w:val="20"/>
          <w:lang w:bidi="he-IL"/>
        </w:rPr>
        <w:t xml:space="preserve"> laurea in Scienze biologiche (</w:t>
      </w:r>
      <w:r w:rsidRPr="00DB0037">
        <w:rPr>
          <w:sz w:val="20"/>
          <w:lang w:bidi="he-IL"/>
        </w:rPr>
        <w:t xml:space="preserve">conseguito ai sensi del vecchio </w:t>
      </w:r>
      <w:r w:rsidR="00654ED0">
        <w:rPr>
          <w:sz w:val="20"/>
          <w:lang w:bidi="he-IL"/>
        </w:rPr>
        <w:t xml:space="preserve">ordinamento) </w:t>
      </w:r>
      <w:r w:rsidRPr="00DB0037">
        <w:rPr>
          <w:sz w:val="20"/>
          <w:lang w:bidi="he-IL"/>
        </w:rPr>
        <w:t>nonché le lauree equiparate ai sensi del Decreto interministeriale 05.05.2004, pubblicato nella Gazzetta Ufficiale della Repubblica Italiana del</w:t>
      </w:r>
      <w:r w:rsidR="000D5198">
        <w:rPr>
          <w:sz w:val="20"/>
          <w:lang w:bidi="he-IL"/>
        </w:rPr>
        <w:t xml:space="preserve"> </w:t>
      </w:r>
      <w:r w:rsidRPr="00DB0037">
        <w:rPr>
          <w:sz w:val="20"/>
          <w:lang w:bidi="he-IL"/>
        </w:rPr>
        <w:t>21.08.2004 n. 196;</w:t>
      </w:r>
    </w:p>
    <w:p w:rsidR="00216B4E" w:rsidRDefault="00216B4E" w:rsidP="000D5198">
      <w:pPr>
        <w:pStyle w:val="lettera112"/>
        <w:tabs>
          <w:tab w:val="left" w:pos="709"/>
          <w:tab w:val="left" w:pos="993"/>
          <w:tab w:val="left" w:pos="7260"/>
        </w:tabs>
        <w:spacing w:line="567" w:lineRule="exact"/>
        <w:ind w:firstLine="0"/>
        <w:rPr>
          <w:sz w:val="20"/>
          <w:lang w:bidi="he-IL"/>
        </w:rPr>
      </w:pPr>
      <w:r w:rsidRPr="00DB0037">
        <w:rPr>
          <w:sz w:val="20"/>
          <w:lang w:bidi="he-IL"/>
        </w:rPr>
        <w:t>- specializzazione nella disciplina oggetto del concorso o in disciplina equipollente</w:t>
      </w:r>
      <w:r>
        <w:rPr>
          <w:sz w:val="20"/>
          <w:lang w:bidi="he-IL"/>
        </w:rPr>
        <w:t xml:space="preserve"> o affine</w:t>
      </w:r>
      <w:r w:rsidRPr="00DB0037">
        <w:rPr>
          <w:sz w:val="20"/>
          <w:lang w:bidi="he-IL"/>
        </w:rPr>
        <w:t>;</w:t>
      </w:r>
    </w:p>
    <w:p w:rsidR="00216B4E" w:rsidRDefault="00216B4E" w:rsidP="00216B4E">
      <w:pPr>
        <w:jc w:val="both"/>
      </w:pPr>
      <w:r>
        <w:t xml:space="preserve">Il personale del ruolo sanitario in servizio di ruolo alla data di entrata in vigore del D.P.R. 10 dicembre 1997, n° 483, per effetto di quanto stabilito dall’art. 56, comma 2° dello stesso D.P.R. 483/97, è esentato dal requisito della specializzazione nella disciplina relativa al posto di ruolo già ricoperto alla predetta data per la partecipazione a concorsi presso le U.S.L. e le aziende ospedaliere diverse da quella di appartenenza. </w:t>
      </w:r>
    </w:p>
    <w:p w:rsidR="00216B4E" w:rsidRPr="00654ED0" w:rsidRDefault="000D5198" w:rsidP="00216B4E">
      <w:pPr>
        <w:jc w:val="both"/>
      </w:pPr>
      <w:r w:rsidRPr="004A433F">
        <w:t xml:space="preserve">Ai sensi dell’art 1 comma </w:t>
      </w:r>
      <w:r w:rsidR="00216B4E" w:rsidRPr="004A433F">
        <w:t>547  della legge 30 dicembre 2018 n 145  a partire dal terzo anno del corso di fo</w:t>
      </w:r>
      <w:r w:rsidR="004A433F" w:rsidRPr="004A433F">
        <w:t>rmazione specialistica, I biologi</w:t>
      </w:r>
      <w:r w:rsidR="00216B4E" w:rsidRPr="004A433F">
        <w:t xml:space="preserve"> regolarmente iscritti sono ammessi alle procedure concorsuali per l'accesso alla dirigenza del ruolo sanitario nella specifica disciplina bandita e collocati, all'esito positivo delle medesime procedure, in graduatoria separata</w:t>
      </w:r>
      <w:r w:rsidR="004A433F" w:rsidRPr="004A433F">
        <w:t>.</w:t>
      </w:r>
    </w:p>
    <w:p w:rsidR="00216B4E" w:rsidRDefault="00216B4E" w:rsidP="00DB0037">
      <w:pPr>
        <w:jc w:val="both"/>
        <w:rPr>
          <w:color w:val="FF0000"/>
        </w:rPr>
      </w:pPr>
      <w:r w:rsidRPr="006676F3">
        <w:rPr>
          <w:color w:val="FF0000"/>
        </w:rPr>
        <w:lastRenderedPageBreak/>
        <w:t xml:space="preserve">- </w:t>
      </w:r>
      <w:r w:rsidRPr="004A433F">
        <w:t>iscrizione all’albo dell’ordine dei biologi  salvo quanto previsto per gli specializzandi</w:t>
      </w:r>
    </w:p>
    <w:p w:rsidR="00024B33" w:rsidRDefault="00024B33" w:rsidP="00024B33">
      <w:pPr>
        <w:jc w:val="both"/>
      </w:pPr>
      <w:r>
        <w:t xml:space="preserve">Il possesso dei requisiti di cui sopra deve essere dichiarato nei modi e nei termini stabiliti dalla normativa vigente mediante autocertificazione ai sensi del D.P.R. 445/2000, a pena di esclusione dalla procedura. </w:t>
      </w:r>
    </w:p>
    <w:p w:rsidR="00024B33" w:rsidRPr="004A433F" w:rsidRDefault="00024B33" w:rsidP="00024B33">
      <w:pPr>
        <w:jc w:val="both"/>
      </w:pPr>
      <w:r w:rsidRPr="004A433F">
        <w:t>L'iscrizione all'Albo Professionale deve essere attestata da autocertificazione redatta contestualmente nell’istanza di partecipazione</w:t>
      </w:r>
      <w:r w:rsidR="004A433F" w:rsidRPr="004A433F">
        <w:t xml:space="preserve">. </w:t>
      </w:r>
      <w:r w:rsidRPr="004A433F">
        <w:t>L'iscrizione al corrispondente albo professionale di uno dei paesi dell'Unione Europea consente la partecipazione alla selezione, fermo restando l'obbligo dell'iscrizione all'Albo in Italia prima dell'assunzione in servizio.</w:t>
      </w:r>
    </w:p>
    <w:p w:rsidR="0032729B" w:rsidRDefault="0032729B" w:rsidP="0032729B">
      <w:pPr>
        <w:jc w:val="both"/>
      </w:pPr>
      <w:r>
        <w:t xml:space="preserve">Ai sensi dell’art. 15, comma 7, del </w:t>
      </w:r>
      <w:proofErr w:type="spellStart"/>
      <w:r>
        <w:t>D.Lgs.</w:t>
      </w:r>
      <w:proofErr w:type="spellEnd"/>
      <w:r>
        <w:t xml:space="preserve"> 502/92, così come modificato dall’art. 8 del </w:t>
      </w:r>
      <w:proofErr w:type="spellStart"/>
      <w:r>
        <w:t>D.Lgs.</w:t>
      </w:r>
      <w:proofErr w:type="spellEnd"/>
      <w:r>
        <w:t xml:space="preserve"> 254/00, la specializzazione nella disciplina può essere sostituita dalla specializzazione in una disciplina affine. Le discipline equipollenti sono quelle previste dal D.M. 30.1.98; le discipline affini sono quelle di cui al D.M.S 31.1.98.</w:t>
      </w:r>
    </w:p>
    <w:p w:rsidR="0032729B" w:rsidRDefault="0032729B" w:rsidP="0032729B">
      <w:pPr>
        <w:jc w:val="both"/>
      </w:pPr>
      <w:r>
        <w:t>Il candidato è tenuto a rilasciare autorizzazione al trattamento dei dati personali, ai sensi del Regolamento UE 2016/679 ai fini della valutazione dei requisiti di partecipazione a pena di esclusione dal concorso.</w:t>
      </w:r>
    </w:p>
    <w:p w:rsidR="00793011" w:rsidRPr="00E53A62" w:rsidRDefault="005374F0" w:rsidP="00793011">
      <w:pPr>
        <w:jc w:val="both"/>
      </w:pPr>
      <w:r w:rsidRPr="005374F0">
        <w:t>Per tutti i suddetti profili sono</w:t>
      </w:r>
      <w:r w:rsidR="00C31A37">
        <w:t xml:space="preserve"> inoltre</w:t>
      </w:r>
      <w:r w:rsidRPr="005374F0">
        <w:t xml:space="preserve"> fatte salve le specifiche normative in tema di equipollenza dei titoli universitari ai fini dell’accesso ai pubblici concorsi</w:t>
      </w:r>
      <w:r w:rsidR="00793011" w:rsidRPr="00793011">
        <w:rPr>
          <w:color w:val="FF0000"/>
        </w:rPr>
        <w:t xml:space="preserve"> </w:t>
      </w:r>
      <w:r w:rsidR="00793011" w:rsidRPr="00E53A62">
        <w:t xml:space="preserve">La dichiarazione del possesso del titolo equipollente a quello richiesto deve riportare , a pena di esclusione, anche gli estremi della norma che stabilisce l’equipollenza </w:t>
      </w:r>
    </w:p>
    <w:p w:rsidR="00024B33" w:rsidRDefault="00C31A37" w:rsidP="00C31A37">
      <w:pPr>
        <w:jc w:val="center"/>
      </w:pPr>
      <w:r>
        <w:t xml:space="preserve">PRESENTAZIONE DELLA DOMANDA, </w:t>
      </w:r>
      <w:r w:rsidR="003E4C1C" w:rsidRPr="003E4C1C">
        <w:t>TERMINI</w:t>
      </w:r>
      <w:r>
        <w:t>,</w:t>
      </w:r>
      <w:r w:rsidR="003E4C1C" w:rsidRPr="003E4C1C">
        <w:t xml:space="preserve"> CONTENUTI E MODALITA’</w:t>
      </w:r>
    </w:p>
    <w:p w:rsidR="003E4C1C" w:rsidRDefault="003E4C1C" w:rsidP="003E4C1C">
      <w:pPr>
        <w:jc w:val="both"/>
      </w:pPr>
      <w:r>
        <w:t>La domanda di partecipazione dovrà ess</w:t>
      </w:r>
      <w:r w:rsidR="00C31A37">
        <w:t xml:space="preserve">ere compilata ed inviata solo </w:t>
      </w:r>
      <w:r>
        <w:t>in via telematica a pena di esclusione, utilizzando la specifica applicazione informatica disponibile sul s</w:t>
      </w:r>
      <w:r w:rsidR="00A32DC3">
        <w:t>ito internet dell’Azienda (www.a</w:t>
      </w:r>
      <w:r>
        <w:t>sppalermo</w:t>
      </w:r>
      <w:r w:rsidR="00A32DC3">
        <w:t xml:space="preserve">.org </w:t>
      </w:r>
      <w:r>
        <w:t xml:space="preserve"> - sezione  concorsi ) seguendo le relative istruzioni for</w:t>
      </w:r>
      <w:r w:rsidR="00C31A37">
        <w:t>mulate dal sistema  informatico</w:t>
      </w:r>
      <w:r>
        <w:t xml:space="preserve">. </w:t>
      </w:r>
    </w:p>
    <w:p w:rsidR="003E4C1C" w:rsidRDefault="003E4C1C" w:rsidP="003E4C1C">
      <w:pPr>
        <w:jc w:val="both"/>
      </w:pPr>
      <w:r>
        <w:lastRenderedPageBreak/>
        <w:t>Alcune informazioni richieste so</w:t>
      </w:r>
      <w:r w:rsidR="004A433F">
        <w:t xml:space="preserve">no obbligatorie; </w:t>
      </w:r>
      <w:r>
        <w:t>il sistema informatico non consentirà, pertanto, l’invio di domande prive di tali informazioni atteso che la loro mancanza è causa di esclusione ; alla scadenza del termine stabilito, il sistema informatico non permetterà più  né modifich</w:t>
      </w:r>
      <w:r w:rsidR="00654ED0">
        <w:t>e né</w:t>
      </w:r>
      <w:r>
        <w:t xml:space="preserve"> invio delle domande ma esclusivamente la visualizzazione e la stampa delle doma</w:t>
      </w:r>
      <w:r w:rsidR="00793011">
        <w:t>nde già inviate telematicamente</w:t>
      </w:r>
      <w:r w:rsidR="00793011" w:rsidRPr="00E53A62">
        <w:t>,</w:t>
      </w:r>
      <w:r w:rsidRPr="00E53A62">
        <w:t xml:space="preserve"> </w:t>
      </w:r>
      <w:r w:rsidR="00793011" w:rsidRPr="00E53A62">
        <w:t>in caso di errore, occorr</w:t>
      </w:r>
      <w:r w:rsidR="004A433F">
        <w:t>erà eliminare l’istanza errata</w:t>
      </w:r>
      <w:r w:rsidR="00793011" w:rsidRPr="00E53A62">
        <w:t xml:space="preserve"> ed inserire una nuova istanza sempre entro i termini previsti dal bando</w:t>
      </w:r>
      <w:r w:rsidR="004A433F">
        <w:t>.</w:t>
      </w:r>
    </w:p>
    <w:p w:rsidR="003E4C1C" w:rsidRDefault="003E4C1C" w:rsidP="003E4C1C">
      <w:pPr>
        <w:jc w:val="both"/>
      </w:pPr>
      <w:r>
        <w:t>Per ciascun candidato è valutata la domanda più recente inviata entro il termine previsto dall’avviso. Il candidato conserverà copia stampata e sottoscritta della predetta domanda di partecipazione al fine di poterla esibire in caso di richiesta dall’Amministrazione.</w:t>
      </w:r>
    </w:p>
    <w:p w:rsidR="003E4C1C" w:rsidRDefault="003E4C1C" w:rsidP="003E4C1C">
      <w:pPr>
        <w:jc w:val="both"/>
      </w:pPr>
      <w:r>
        <w:t>Alla domanda di partecipazione inviata telematicamente che assume valore di dichiarazione sostitutiva resa ai sensi del D.P.R. 445/2000, il candidato dovrà allegare copia autografata documento di riconoscimento in fo</w:t>
      </w:r>
      <w:r w:rsidR="004A433F">
        <w:t>rmato PDF non modificabile.</w:t>
      </w:r>
      <w:r w:rsidR="00C31A37">
        <w:t xml:space="preserve"> </w:t>
      </w:r>
      <w:r>
        <w:t xml:space="preserve">Nella citata domanda  i candidati autocertificano, pertanto, i propri </w:t>
      </w:r>
      <w:r w:rsidR="004A433F">
        <w:t>dati personali, il possesso dei</w:t>
      </w:r>
      <w:r>
        <w:t xml:space="preserve"> requisiti per la</w:t>
      </w:r>
      <w:r w:rsidR="00C31A37">
        <w:t xml:space="preserve"> partecipazione alla procedura,</w:t>
      </w:r>
      <w:r>
        <w:t xml:space="preserve"> i titoli posseduti ai fini della formulazione della graduatoria, avendo cura  di compilare  tutti i campi ob</w:t>
      </w:r>
      <w:r w:rsidR="004A433F">
        <w:t>bligatori previsti dal sistema.</w:t>
      </w:r>
      <w:r>
        <w:t xml:space="preserve"> Ad ogni domanda  sarà assegnato dal sistema</w:t>
      </w:r>
      <w:r w:rsidR="004A433F">
        <w:t xml:space="preserve"> informatico un codice univoco di identificazione </w:t>
      </w:r>
      <w:r>
        <w:t>strettamente personale. Sono escluse  altre forme</w:t>
      </w:r>
      <w:r w:rsidR="004A433F">
        <w:t xml:space="preserve"> di presentazione delle domande.</w:t>
      </w:r>
    </w:p>
    <w:p w:rsidR="003E4C1C" w:rsidRDefault="003E4C1C" w:rsidP="003E4C1C">
      <w:pPr>
        <w:jc w:val="both"/>
      </w:pPr>
      <w:r>
        <w:t>Il candidato all’atto della presentazione della domanda deve obbligatoriamente indicare nella stessa l’indirizzo di posta elettronica certificata, l</w:t>
      </w:r>
      <w:r w:rsidR="00A32DC3">
        <w:t>a quale deve essere nominativa, personale e di esclus</w:t>
      </w:r>
      <w:r w:rsidR="004A433F">
        <w:t>iva titolarità pena esclusione.</w:t>
      </w:r>
    </w:p>
    <w:p w:rsidR="003E4C1C" w:rsidRDefault="003E4C1C" w:rsidP="003E4C1C">
      <w:pPr>
        <w:jc w:val="both"/>
      </w:pPr>
      <w:r>
        <w:t>Ogni corrispondenza avverrà esclusivamente tramite detto indirizzo di posta elettronica certificata personale.</w:t>
      </w:r>
    </w:p>
    <w:p w:rsidR="003E4C1C" w:rsidRDefault="003E4C1C" w:rsidP="003E4C1C">
      <w:pPr>
        <w:jc w:val="both"/>
      </w:pPr>
      <w:r>
        <w:lastRenderedPageBreak/>
        <w:t xml:space="preserve">L’aspirante ha l’obbligo di comunicare le successive eventuali variazioni dell’indirizzo di </w:t>
      </w:r>
      <w:proofErr w:type="spellStart"/>
      <w:r>
        <w:t>pec</w:t>
      </w:r>
      <w:proofErr w:type="spellEnd"/>
      <w:r>
        <w:t xml:space="preserve"> certificata indicato in sed</w:t>
      </w:r>
      <w:r w:rsidR="00654ED0">
        <w:t>e di presentazione dell’istanza.</w:t>
      </w:r>
    </w:p>
    <w:p w:rsidR="003E4C1C" w:rsidRDefault="00654ED0" w:rsidP="003E4C1C">
      <w:pPr>
        <w:jc w:val="both"/>
      </w:pPr>
      <w:r>
        <w:t>Il Presente Avviso sarà</w:t>
      </w:r>
      <w:r w:rsidR="003E4C1C">
        <w:t xml:space="preserve"> pubblicato int</w:t>
      </w:r>
      <w:r>
        <w:t xml:space="preserve">egralmente sul sito aziendale </w:t>
      </w:r>
      <w:r w:rsidR="003E4C1C">
        <w:t>per un periodo pari alm</w:t>
      </w:r>
      <w:r w:rsidR="00A32DC3">
        <w:t>eno a trenta giorni e sulla Gazzetta Ufficiale della R</w:t>
      </w:r>
      <w:r w:rsidR="004A433F">
        <w:t xml:space="preserve">egione Siciliana Serie Concorsi, </w:t>
      </w:r>
      <w:r w:rsidR="00A32DC3">
        <w:t>nonché per estratto sulla Gaz</w:t>
      </w:r>
      <w:r w:rsidR="00DB1CFD">
        <w:t>z</w:t>
      </w:r>
      <w:r w:rsidR="00A32DC3">
        <w:t>etta Ufficiale dell</w:t>
      </w:r>
      <w:r w:rsidR="004A433F">
        <w:t>a Repubblica Italiana- Concorsi.</w:t>
      </w:r>
    </w:p>
    <w:p w:rsidR="003E4C1C" w:rsidRDefault="004A433F" w:rsidP="003E4C1C">
      <w:pPr>
        <w:jc w:val="both"/>
      </w:pPr>
      <w:r>
        <w:t>Il t</w:t>
      </w:r>
      <w:r w:rsidR="003E4C1C">
        <w:t>ermine di presentazione delle domande scade alle ore 23.59.59 del trentesimo giorno successivo alla pubblicazione dell’estratto del presente avviso sulla GURI serie speciale concorsi; qualora il termine di presentazione delle domande sia festivo ,il termine s’intende prorogato nel su</w:t>
      </w:r>
      <w:r>
        <w:t>ccessivo giorno non festivo.</w:t>
      </w:r>
    </w:p>
    <w:p w:rsidR="003E4C1C" w:rsidRDefault="003E4C1C" w:rsidP="003E4C1C">
      <w:pPr>
        <w:jc w:val="both"/>
      </w:pPr>
      <w:r>
        <w:t>L’Asp non assume alcuna responsabilità per il caso di dispersione di comunicazioni dipendenti da inesatte indicazioni dell’indirizzo di posta elettronica o per tardiva comunicazione del cambiamento del recapito di posta elettronica precedentemente comunicato o per qualunque altra ragione non imputabile  a responsabilità dell’ASP.</w:t>
      </w:r>
    </w:p>
    <w:p w:rsidR="003E4C1C" w:rsidRDefault="003E4C1C" w:rsidP="003E4C1C">
      <w:pPr>
        <w:jc w:val="both"/>
      </w:pPr>
      <w:r>
        <w:t>Il termine fissato per la presentazione delle domande e dei documenti è perentorio, l’eventuale riserva di invio successivo di documenti è priva di effetto.</w:t>
      </w:r>
    </w:p>
    <w:p w:rsidR="003E4C1C" w:rsidRDefault="003E4C1C" w:rsidP="003E4C1C">
      <w:pPr>
        <w:jc w:val="both"/>
      </w:pPr>
      <w:r>
        <w:t>Sono escluse  a pena di inammissibilità altre forme di presentazione delle istanze</w:t>
      </w:r>
      <w:r w:rsidR="000D3177">
        <w:t>.</w:t>
      </w:r>
    </w:p>
    <w:p w:rsidR="003E4C1C" w:rsidRDefault="004A433F" w:rsidP="003E4C1C">
      <w:pPr>
        <w:jc w:val="both"/>
      </w:pPr>
      <w:r>
        <w:t>Per l’ammissione al concorso</w:t>
      </w:r>
      <w:r w:rsidR="003E4C1C">
        <w:t xml:space="preserve"> gli aspiranti devono dichiarare sotto la propria responsabilità  e consapevoli  delle sanzioni previste  dall’art 76 del DPR n 445/2000 e ss.mm. e ii. In caso di dichiarazioni mendaci  e falsità in atti  i seguenti dati:</w:t>
      </w:r>
    </w:p>
    <w:p w:rsidR="003E4C1C" w:rsidRDefault="003E4C1C" w:rsidP="003E4C1C">
      <w:pPr>
        <w:jc w:val="both"/>
      </w:pPr>
      <w:r w:rsidRPr="003E4C1C">
        <w:rPr>
          <w:b/>
        </w:rPr>
        <w:t>a)</w:t>
      </w:r>
      <w:r>
        <w:t xml:space="preserve"> il cognome, il nome e il codice fiscale;</w:t>
      </w:r>
    </w:p>
    <w:p w:rsidR="003E4C1C" w:rsidRDefault="003E4C1C" w:rsidP="003E4C1C">
      <w:pPr>
        <w:jc w:val="both"/>
      </w:pPr>
      <w:r w:rsidRPr="003E4C1C">
        <w:rPr>
          <w:b/>
        </w:rPr>
        <w:t>b)</w:t>
      </w:r>
      <w:r>
        <w:t xml:space="preserve"> la data, il luogo di nascita e la residenza;</w:t>
      </w:r>
    </w:p>
    <w:p w:rsidR="003E4C1C" w:rsidRDefault="003E4C1C" w:rsidP="003E4C1C">
      <w:pPr>
        <w:jc w:val="both"/>
      </w:pPr>
      <w:r w:rsidRPr="003E4C1C">
        <w:rPr>
          <w:b/>
        </w:rPr>
        <w:t>c)</w:t>
      </w:r>
      <w:r>
        <w:t xml:space="preserve"> la procedura concorsuale con </w:t>
      </w:r>
      <w:r w:rsidR="000D3177">
        <w:t xml:space="preserve">l’indicazione della disciplina </w:t>
      </w:r>
      <w:r>
        <w:t xml:space="preserve">a cui si intende partecipare  </w:t>
      </w:r>
    </w:p>
    <w:p w:rsidR="003E4C1C" w:rsidRDefault="003E4C1C" w:rsidP="003E4C1C">
      <w:pPr>
        <w:jc w:val="both"/>
      </w:pPr>
      <w:r w:rsidRPr="003E4C1C">
        <w:rPr>
          <w:b/>
        </w:rPr>
        <w:t>d)</w:t>
      </w:r>
      <w:r>
        <w:t xml:space="preserve"> possesso della cittadinanza italiana o equivalente o il possesso della cittadinanza </w:t>
      </w:r>
      <w:r>
        <w:lastRenderedPageBreak/>
        <w:t>di uno dei paesi dell’Unione Europea; ovvero di non avere la cittadinanza di uno stato membro dell’Unione Europea ma di essere familiare di un cittadino di uno stato membro dell’Unione Europea e di essere in possesso di diritto di s</w:t>
      </w:r>
      <w:r w:rsidR="000D3177">
        <w:t>oggiorno o diritto permanente (</w:t>
      </w:r>
      <w:r>
        <w:t xml:space="preserve">allegare fotocopia autenticata della carta di soggiorno rilasciata dal Ministero dell’Interno ai sensi del </w:t>
      </w:r>
      <w:proofErr w:type="spellStart"/>
      <w:r>
        <w:t>D.Lgs.</w:t>
      </w:r>
      <w:proofErr w:type="spellEnd"/>
      <w:r>
        <w:t xml:space="preserve"> n. 30 del 06/02/2007</w:t>
      </w:r>
      <w:r w:rsidR="000D3177">
        <w:t>)</w:t>
      </w:r>
      <w:r>
        <w:t xml:space="preserve">, ovvero di essere cittadino di paesi Terzi con permesso di soggiorno UE per </w:t>
      </w:r>
      <w:r w:rsidR="000D3177">
        <w:t>soggiornanti di lungo periodo (</w:t>
      </w:r>
      <w:r>
        <w:t>allegare fotocopia autenticata di tale documento), ovvero di essere titolare dello status di rifugiat</w:t>
      </w:r>
      <w:r w:rsidR="00654ED0">
        <w:t>o o di protezione sussidiaria (</w:t>
      </w:r>
      <w:r>
        <w:t>allegare fotocopia autenticata del documento attestante il possesso di tali requisiti);</w:t>
      </w:r>
    </w:p>
    <w:p w:rsidR="003E4C1C" w:rsidRDefault="003E4C1C" w:rsidP="003E4C1C">
      <w:pPr>
        <w:jc w:val="both"/>
      </w:pPr>
      <w:r w:rsidRPr="003E4C1C">
        <w:rPr>
          <w:b/>
        </w:rPr>
        <w:t>e)</w:t>
      </w:r>
      <w:r>
        <w:t xml:space="preserve"> il Comune di iscrizione nelle liste elettorali, ovvero i motivi della non iscrizione o cancellazione dalle liste medesime; </w:t>
      </w:r>
    </w:p>
    <w:p w:rsidR="003E4C1C" w:rsidRDefault="003E4C1C" w:rsidP="003E4C1C">
      <w:pPr>
        <w:jc w:val="both"/>
      </w:pPr>
      <w:r w:rsidRPr="003E4C1C">
        <w:rPr>
          <w:b/>
        </w:rPr>
        <w:t>f)</w:t>
      </w:r>
      <w:r>
        <w:t xml:space="preserve"> le eventuali condanne penali riportate e/o procedimenti penali pendenti ovvero la loro assenza specificando il tipo di reato contestato; </w:t>
      </w:r>
    </w:p>
    <w:p w:rsidR="003E4C1C" w:rsidRDefault="003E4C1C" w:rsidP="003E4C1C">
      <w:pPr>
        <w:jc w:val="both"/>
      </w:pPr>
      <w:r w:rsidRPr="003E4C1C">
        <w:rPr>
          <w:b/>
        </w:rPr>
        <w:t>g)</w:t>
      </w:r>
      <w:r>
        <w:t>la posizione nei ri</w:t>
      </w:r>
      <w:r w:rsidR="00437A8A">
        <w:t>guardi degli obblighi di leva (solo</w:t>
      </w:r>
      <w:r w:rsidR="004C01E9">
        <w:t xml:space="preserve"> </w:t>
      </w:r>
      <w:r>
        <w:t>per i soggetti nati entro il 1985);</w:t>
      </w:r>
    </w:p>
    <w:p w:rsidR="003E4C1C" w:rsidRDefault="003E4C1C" w:rsidP="003E4C1C">
      <w:pPr>
        <w:jc w:val="both"/>
      </w:pPr>
      <w:r w:rsidRPr="003E4C1C">
        <w:rPr>
          <w:b/>
        </w:rPr>
        <w:t>h)</w:t>
      </w:r>
      <w:r>
        <w:t xml:space="preserve"> il  titolo di studio posseduto nonché i requisiti specifici richiesti per l’ammissione al concor</w:t>
      </w:r>
      <w:r w:rsidR="000D3177">
        <w:t>so a cui si intende partecipare (</w:t>
      </w:r>
      <w:r>
        <w:t>laurea conseguita pres</w:t>
      </w:r>
      <w:r w:rsidR="005C66EA">
        <w:t xml:space="preserve">so in data </w:t>
      </w:r>
      <w:proofErr w:type="spellStart"/>
      <w:r w:rsidR="005C66EA">
        <w:t>ecc</w:t>
      </w:r>
      <w:proofErr w:type="spellEnd"/>
      <w:r w:rsidR="005C66EA">
        <w:t xml:space="preserve"> iscrizione albo</w:t>
      </w:r>
      <w:r w:rsidR="000D3177">
        <w:t>)</w:t>
      </w:r>
      <w:r w:rsidR="005C66EA">
        <w:t xml:space="preserve"> , per i medici in formazione specialistica iscrizione all’ ultimo anno del relativo corso di specializzazione </w:t>
      </w:r>
      <w:r>
        <w:t xml:space="preserve">e altri requisiti </w:t>
      </w:r>
      <w:proofErr w:type="spellStart"/>
      <w:r>
        <w:t>ecc</w:t>
      </w:r>
      <w:proofErr w:type="spellEnd"/>
      <w:r>
        <w:t xml:space="preserve"> ;</w:t>
      </w:r>
    </w:p>
    <w:p w:rsidR="003E4C1C" w:rsidRDefault="003E4C1C" w:rsidP="003E4C1C">
      <w:pPr>
        <w:jc w:val="both"/>
      </w:pPr>
      <w:r w:rsidRPr="003E4C1C">
        <w:rPr>
          <w:b/>
        </w:rPr>
        <w:t>i)</w:t>
      </w:r>
      <w:r>
        <w:t xml:space="preserve"> i servizi prestati presso pubbliche amministrazioni e le eventuali cause di cessazione di precedenti rapporti di pubblico impiego, ovvero di non avere mai prestato servizio presso pubbliche amministrazioni, di non essere stati dispensati o dichiarati decaduti dall'impiego presso una pubblica amministrazione per avere conseguito lo stesso mediante la produzione di documenti falsi o viziati da nullità insanabile e di non essere stati oggetto di licenziamento disciplinare ;</w:t>
      </w:r>
    </w:p>
    <w:p w:rsidR="003E4C1C" w:rsidRDefault="003E4C1C" w:rsidP="003E4C1C">
      <w:pPr>
        <w:jc w:val="both"/>
      </w:pPr>
      <w:r w:rsidRPr="003E4C1C">
        <w:rPr>
          <w:b/>
        </w:rPr>
        <w:t>l)</w:t>
      </w:r>
      <w:r>
        <w:t xml:space="preserve"> l’idoneità alle mansioni proprie del profilo; </w:t>
      </w:r>
    </w:p>
    <w:p w:rsidR="003E4C1C" w:rsidRDefault="003E4C1C" w:rsidP="003E4C1C">
      <w:pPr>
        <w:jc w:val="both"/>
      </w:pPr>
      <w:r w:rsidRPr="002403F3">
        <w:rPr>
          <w:b/>
        </w:rPr>
        <w:lastRenderedPageBreak/>
        <w:t>m)</w:t>
      </w:r>
      <w:r>
        <w:t xml:space="preserve"> il candidato riconosciuto portatore di handicap dovrà specificare, nella domanda di partecipazione al concorso, l’ausilio necessario in relazione al proprio handicap, nonché l’eventuale bisogno di tempi aggiuntivi; </w:t>
      </w:r>
    </w:p>
    <w:p w:rsidR="003E4C1C" w:rsidRDefault="003E4C1C" w:rsidP="003E4C1C">
      <w:pPr>
        <w:jc w:val="both"/>
      </w:pPr>
      <w:r w:rsidRPr="002403F3">
        <w:rPr>
          <w:b/>
        </w:rPr>
        <w:t>n)</w:t>
      </w:r>
      <w:r>
        <w:t xml:space="preserve"> gli eventuali titoli comprovanti il diritto di precedenza e/o preferenza di legge nella nomina previsti dall’art. 5 del D.P.R. n. 487/94, e successive modifiche ed integrazioni; </w:t>
      </w:r>
    </w:p>
    <w:p w:rsidR="003E4C1C" w:rsidRDefault="003E4C1C" w:rsidP="003E4C1C">
      <w:pPr>
        <w:jc w:val="both"/>
      </w:pPr>
      <w:r w:rsidRPr="002403F3">
        <w:rPr>
          <w:b/>
        </w:rPr>
        <w:t>o)</w:t>
      </w:r>
      <w:r>
        <w:t xml:space="preserve"> l’eventuale diritto a riserva di posti , pena esclusione  dal relativo beneficio</w:t>
      </w:r>
    </w:p>
    <w:p w:rsidR="003E4C1C" w:rsidRDefault="003E4C1C" w:rsidP="003E4C1C">
      <w:pPr>
        <w:jc w:val="both"/>
      </w:pPr>
      <w:r w:rsidRPr="002403F3">
        <w:rPr>
          <w:b/>
        </w:rPr>
        <w:t>p)</w:t>
      </w:r>
      <w:r>
        <w:t xml:space="preserve"> di accettare tutte le condizioni previste dal presente bando compresa la corres</w:t>
      </w:r>
      <w:r w:rsidR="000D3177">
        <w:t xml:space="preserve">ponsione a favore dell’Azienda </w:t>
      </w:r>
      <w:r>
        <w:t>della penale prevista pe</w:t>
      </w:r>
      <w:r w:rsidR="000D3177">
        <w:t>r le ipotesi del presente bando</w:t>
      </w:r>
      <w:r>
        <w:t>;</w:t>
      </w:r>
    </w:p>
    <w:p w:rsidR="003E4C1C" w:rsidRDefault="003E4C1C" w:rsidP="003E4C1C">
      <w:pPr>
        <w:jc w:val="both"/>
      </w:pPr>
      <w:r w:rsidRPr="002403F3">
        <w:rPr>
          <w:b/>
        </w:rPr>
        <w:t>q)</w:t>
      </w:r>
      <w:r>
        <w:t xml:space="preserve"> di essere disposto ad assumere servizio presso la sede assegnatale e di accettare le condizioni previste in materia di impiego presso le Aziende Sanitarie;</w:t>
      </w:r>
    </w:p>
    <w:p w:rsidR="003E4C1C" w:rsidRDefault="003E4C1C" w:rsidP="003E4C1C">
      <w:pPr>
        <w:jc w:val="both"/>
      </w:pPr>
      <w:r w:rsidRPr="002403F3">
        <w:rPr>
          <w:b/>
        </w:rPr>
        <w:t>r)</w:t>
      </w:r>
      <w:r>
        <w:t xml:space="preserve"> l’autorizzazione al trattamento dei dati personali, compreso i dati sensibili, ai fini della gestione della presente procedura;</w:t>
      </w:r>
    </w:p>
    <w:p w:rsidR="003E4C1C" w:rsidRDefault="003E4C1C" w:rsidP="003E4C1C">
      <w:pPr>
        <w:jc w:val="both"/>
      </w:pPr>
      <w:r w:rsidRPr="002403F3">
        <w:rPr>
          <w:b/>
        </w:rPr>
        <w:t>s)</w:t>
      </w:r>
      <w:r w:rsidR="000D3177">
        <w:t xml:space="preserve"> autorizzazione</w:t>
      </w:r>
      <w:r>
        <w:t xml:space="preserve"> all’azienda S</w:t>
      </w:r>
      <w:r w:rsidR="000D3177">
        <w:t>anitaria Provinciale di Palermo</w:t>
      </w:r>
      <w:r>
        <w:t xml:space="preserve"> alla pubblicazio</w:t>
      </w:r>
      <w:r w:rsidR="000D3177">
        <w:t xml:space="preserve">ne anche nel sito web aziendale dei verbali e </w:t>
      </w:r>
      <w:r>
        <w:t>degli esiti della valutazione  della commissione esaminatrice esonerando la stessa da qualsiasi responsabilità</w:t>
      </w:r>
    </w:p>
    <w:p w:rsidR="003E4C1C" w:rsidRDefault="003E4C1C" w:rsidP="003E4C1C">
      <w:pPr>
        <w:jc w:val="both"/>
      </w:pPr>
      <w:r w:rsidRPr="002403F3">
        <w:rPr>
          <w:b/>
        </w:rPr>
        <w:t>t)</w:t>
      </w:r>
      <w:r>
        <w:t xml:space="preserve"> l’indirizzo PEC personale presso il quale deve esser loro fatta pervenire ogni necessaria comunicazione inerente il concorso;</w:t>
      </w:r>
    </w:p>
    <w:p w:rsidR="00E73009" w:rsidRDefault="00E73009" w:rsidP="00E73009">
      <w:pPr>
        <w:jc w:val="both"/>
      </w:pPr>
      <w:r>
        <w:t>I candidati di cittadinanza diversa da quella italiana dovranno dichiarare, inoltre, di godere dei diritti civili e politici anche nello Stato di appartenenza o di provenienza, ovvero i motivi del mancato godimento dei diritti stessi e di avere adeguata conoscenza della lingua italiana.</w:t>
      </w:r>
    </w:p>
    <w:p w:rsidR="00E73009" w:rsidRDefault="00E73009" w:rsidP="00E73009">
      <w:pPr>
        <w:jc w:val="both"/>
      </w:pPr>
      <w:r>
        <w:t xml:space="preserve">La domanda deve essere accompagnata da valido documento di identità personale, a pena di esclusione dalla procedura. </w:t>
      </w:r>
    </w:p>
    <w:p w:rsidR="00E73009" w:rsidRDefault="00E73009" w:rsidP="00E73009">
      <w:pPr>
        <w:jc w:val="both"/>
      </w:pPr>
      <w:r>
        <w:lastRenderedPageBreak/>
        <w:t xml:space="preserve">La omessa indicazione nella domanda anche di un solo requisito generale o specifico, determina l'esclusione dal concorso, </w:t>
      </w:r>
    </w:p>
    <w:p w:rsidR="00E73009" w:rsidRDefault="00E73009" w:rsidP="00E73009">
      <w:pPr>
        <w:jc w:val="both"/>
      </w:pPr>
      <w:r>
        <w:t>Il sistema consente l’ inserimento dei titoli che il candidato  ritenga opportuno presentare  ai fini della valutazione di merito .</w:t>
      </w:r>
    </w:p>
    <w:p w:rsidR="00E73009" w:rsidRDefault="00E73009" w:rsidP="00E73009">
      <w:pPr>
        <w:jc w:val="both"/>
      </w:pPr>
      <w:r>
        <w:t>All’interno del</w:t>
      </w:r>
      <w:r w:rsidR="000D3177">
        <w:t xml:space="preserve">la  domanda  di partecipazione </w:t>
      </w:r>
      <w:r>
        <w:t>inviata tel</w:t>
      </w:r>
      <w:r w:rsidR="000D3177">
        <w:t>ematicamente  che assume valore</w:t>
      </w:r>
      <w:r>
        <w:t xml:space="preserve"> di dich</w:t>
      </w:r>
      <w:r w:rsidR="000D3177">
        <w:t xml:space="preserve">iarazione sostitutiva resa ai sensi del DPR </w:t>
      </w:r>
      <w:r w:rsidR="00A24AC7">
        <w:t xml:space="preserve">445/2000  </w:t>
      </w:r>
      <w:r>
        <w:t xml:space="preserve">il candidato dovrà dichiarare tutti i titoli che ritenga opportuno presentare ai fini della </w:t>
      </w:r>
      <w:r w:rsidR="00C31A37">
        <w:t xml:space="preserve">valutazione di merito da parte </w:t>
      </w:r>
      <w:r>
        <w:t>della commissione compilando gli appositi campi previsti dal si</w:t>
      </w:r>
      <w:r w:rsidR="000D3177">
        <w:t xml:space="preserve">stema </w:t>
      </w:r>
      <w:r w:rsidR="00A24AC7">
        <w:t>informatico; altrimenti, non saranno valutati, anche se inseriti nel curriculum</w:t>
      </w:r>
    </w:p>
    <w:p w:rsidR="00E73009" w:rsidRDefault="000D3177" w:rsidP="00E73009">
      <w:pPr>
        <w:jc w:val="both"/>
      </w:pPr>
      <w:r>
        <w:t xml:space="preserve">Inoltre, </w:t>
      </w:r>
      <w:r w:rsidR="00E73009">
        <w:t>ai superi</w:t>
      </w:r>
      <w:r>
        <w:t>ori</w:t>
      </w:r>
      <w:r w:rsidR="00E73009">
        <w:t xml:space="preserve"> fini i candidati dovranno allegare :</w:t>
      </w:r>
    </w:p>
    <w:p w:rsidR="00E73009" w:rsidRDefault="00E73009" w:rsidP="00E73009">
      <w:pPr>
        <w:jc w:val="both"/>
      </w:pPr>
      <w:r>
        <w:t>- curriculum formativo e professionale redatto in carta semplice, dat</w:t>
      </w:r>
      <w:r w:rsidR="000D3177">
        <w:t xml:space="preserve">ato e firmato dal concorrente </w:t>
      </w:r>
      <w:r>
        <w:t xml:space="preserve">reso ai sensi  del DPR 445/2000 e </w:t>
      </w:r>
      <w:proofErr w:type="spellStart"/>
      <w:r>
        <w:t>ss</w:t>
      </w:r>
      <w:proofErr w:type="spellEnd"/>
      <w:r w:rsidR="000D3177">
        <w:t xml:space="preserve"> mm e ii . Può essere inserito </w:t>
      </w:r>
      <w:r>
        <w:t>nel curricul</w:t>
      </w:r>
      <w:r w:rsidR="000D3177">
        <w:t xml:space="preserve">um medesimo ogni eventuale ulteriore titolo </w:t>
      </w:r>
      <w:r>
        <w:t>che il c</w:t>
      </w:r>
      <w:r w:rsidR="000D3177">
        <w:t xml:space="preserve">andidato ritenga di presentare nonché l’elenco dei corsi di </w:t>
      </w:r>
      <w:r>
        <w:t>aggiornamento ne</w:t>
      </w:r>
      <w:r w:rsidR="000D3177">
        <w:t xml:space="preserve">l quale dovrà essere  indicato </w:t>
      </w:r>
      <w:r>
        <w:t>nec</w:t>
      </w:r>
      <w:r w:rsidR="000D3177">
        <w:t xml:space="preserve">essariamente per ciascun corso: </w:t>
      </w:r>
      <w:r>
        <w:t>ente, organizzatore, sede di svolgimento, data e durata, eventuale esame f</w:t>
      </w:r>
      <w:r w:rsidR="000D3177">
        <w:t>inale ed eventuale rilascio di crediti formativi con specificazione del numero.</w:t>
      </w:r>
      <w:r>
        <w:t xml:space="preserve"> Si fa presente che in mancanza di una delle predette indicazioni non si potrà procedere alla valutazione  dei singolo corsi;</w:t>
      </w:r>
    </w:p>
    <w:p w:rsidR="00E73009" w:rsidRDefault="00E73009" w:rsidP="00E73009">
      <w:pPr>
        <w:jc w:val="both"/>
      </w:pPr>
      <w:r>
        <w:t>- pubblicazioni edite a stamp</w:t>
      </w:r>
      <w:r w:rsidR="000D3177">
        <w:t>a in formato pdf non modificabile</w:t>
      </w:r>
      <w:r>
        <w:t xml:space="preserve"> con dichiarazione sostitutiva dell’atto di notorietà a norma dell’art. 19.38 e 4</w:t>
      </w:r>
      <w:r w:rsidR="000D3177">
        <w:t xml:space="preserve">7del </w:t>
      </w:r>
      <w:proofErr w:type="spellStart"/>
      <w:r w:rsidR="000D3177">
        <w:t>dpr</w:t>
      </w:r>
      <w:proofErr w:type="spellEnd"/>
      <w:r w:rsidR="000D3177">
        <w:t xml:space="preserve"> 445/2000 e </w:t>
      </w:r>
      <w:proofErr w:type="spellStart"/>
      <w:r w:rsidR="000D3177">
        <w:t>ss</w:t>
      </w:r>
      <w:proofErr w:type="spellEnd"/>
      <w:r w:rsidR="000D3177">
        <w:t xml:space="preserve"> mm e ii </w:t>
      </w:r>
      <w:r>
        <w:t>riguarda</w:t>
      </w:r>
      <w:r w:rsidR="000D3177">
        <w:t xml:space="preserve">nte la conformità all’originale. </w:t>
      </w:r>
      <w:r>
        <w:t>Non verranno valutate le pubblicazioni dalle quali non risulti l’apporto del candidato.</w:t>
      </w:r>
    </w:p>
    <w:p w:rsidR="00E73009" w:rsidRDefault="00E73009" w:rsidP="00E73009">
      <w:pPr>
        <w:jc w:val="both"/>
      </w:pPr>
      <w:r>
        <w:t>Si fa presente che non saranno prese in considerazione dichi</w:t>
      </w:r>
      <w:r w:rsidR="000D3177">
        <w:t>arazioni generiche o incomplete</w:t>
      </w:r>
      <w:r>
        <w:t xml:space="preserve">; il candidato è tenuto a specificare con esattezza tutti gli elementi ed i dati necessari per una corretta valutazione  </w:t>
      </w:r>
    </w:p>
    <w:p w:rsidR="00E73009" w:rsidRDefault="00E73009" w:rsidP="00E73009">
      <w:pPr>
        <w:jc w:val="both"/>
      </w:pPr>
      <w:r>
        <w:lastRenderedPageBreak/>
        <w:t>- ricevuta comprovante l’avvenuto versamento della tassa di concorso di €.</w:t>
      </w:r>
      <w:r w:rsidR="00C31A37">
        <w:t xml:space="preserve">10,00- non rimborsabile </w:t>
      </w:r>
      <w:r>
        <w:t>sul conto corrente postale n. 19722909, intestato all’Azienda Sanitaria Provinciale di Palermo</w:t>
      </w:r>
      <w:r w:rsidR="000D3177">
        <w:t xml:space="preserve"> </w:t>
      </w:r>
      <w:r>
        <w:t>- Servizio Tesoreria</w:t>
      </w:r>
      <w:r w:rsidR="000D3177">
        <w:t xml:space="preserve"> </w:t>
      </w:r>
      <w:r>
        <w:t>- completa di casuale del versamento;</w:t>
      </w:r>
    </w:p>
    <w:p w:rsidR="00E73009" w:rsidRDefault="00E73009" w:rsidP="00E73009">
      <w:pPr>
        <w:jc w:val="both"/>
      </w:pPr>
      <w:r>
        <w:t xml:space="preserve">- fotocopia fronte/retro del documento di riconoscimento per la validità dell’istanza di partecipazione e delle dichiarazioni sostitutive di atto di notorietà. </w:t>
      </w:r>
    </w:p>
    <w:p w:rsidR="00E73009" w:rsidRDefault="00E73009" w:rsidP="00E73009">
      <w:pPr>
        <w:jc w:val="both"/>
      </w:pPr>
      <w:r>
        <w:t>Il documento di riconoscimento di cui si produce copia deve essere in corso di validità.</w:t>
      </w:r>
    </w:p>
    <w:p w:rsidR="00E73009" w:rsidRDefault="00E73009" w:rsidP="00E73009">
      <w:pPr>
        <w:jc w:val="both"/>
      </w:pPr>
      <w:r>
        <w:t xml:space="preserve"> In ordine all’art. 15 della Legge n. 183/2011 non potranno essere accettate certificazioni rilasciate dalla Pubblica Amministrazione. Pertanto qualora il candidato presenti tali certificati gli stessi non saranno presi in considerazione, ad eccezione di quelli rilasciati prima dell’entrata in vigore della citata legge n. 183/2011. </w:t>
      </w:r>
    </w:p>
    <w:p w:rsidR="00E73009" w:rsidRDefault="00E73009" w:rsidP="00E73009">
      <w:pPr>
        <w:jc w:val="both"/>
      </w:pPr>
      <w:r>
        <w:t>I titoli conseguiti all’estero saranno considerati utili purché riconosciuti equipollenti ai titoli italiani. A tal fine nella domanda di concorso devo</w:t>
      </w:r>
      <w:r w:rsidR="000D3177">
        <w:t>no essere indicati gli estremi</w:t>
      </w:r>
      <w:r>
        <w:t xml:space="preserve"> ed allegare copia aut</w:t>
      </w:r>
      <w:r w:rsidR="000D3177">
        <w:t>enticata</w:t>
      </w:r>
      <w:r>
        <w:t xml:space="preserve"> del provvedimento di riconoscimento dell’equipollenza al corrispondente titolo italiano </w:t>
      </w:r>
      <w:r w:rsidR="000D3177">
        <w:t>in base alla normativa vigente.</w:t>
      </w:r>
      <w:r>
        <w:t xml:space="preserve"> I documenti ed i titoli redatti in lingua straniera, escluse le pubblicazioni, devono essere corredati da una traduzione in lingua italiana, certificata conforme al testo straniero dalle competenti autorità diplomatiche o consolari, ovvero da un traduttore ufficiale; in mancanza non si procederà alla relativa valutazione.</w:t>
      </w:r>
    </w:p>
    <w:p w:rsidR="00E73009" w:rsidRDefault="00E73009" w:rsidP="00E73009">
      <w:pPr>
        <w:jc w:val="both"/>
      </w:pPr>
      <w:r>
        <w:t>I periodi di effettivo servizio militare di leva, di richiamo alle armi, di ferma volontaria e di rafferma, prestate presso le forze armate e nell'arma dei carabinieri, ai sensi dell'art. 22 della legge 958/86, servizio civile, comprovati con dichiarazioni sostitutive di atto di certificazione, ai sensi del DPR n. 445/00 con le modalità sop</w:t>
      </w:r>
      <w:r w:rsidR="000D3177">
        <w:t xml:space="preserve">ra descritte ,  sono valutati </w:t>
      </w:r>
      <w:r>
        <w:t xml:space="preserve">secondo le prescrizioni contenute nel  DPR 483/97 e nel regolamento </w:t>
      </w:r>
      <w:r>
        <w:lastRenderedPageBreak/>
        <w:t>aziendale di cui al</w:t>
      </w:r>
      <w:r w:rsidR="00025B57">
        <w:t>la Delibera n 726 del 30/07/2012</w:t>
      </w:r>
      <w:r w:rsidR="000D3177">
        <w:t xml:space="preserve"> e SMI (delibera n 252 del </w:t>
      </w:r>
      <w:r>
        <w:t xml:space="preserve">7 marzo 2014 e delibera 332 del 15 aprile 2014) </w:t>
      </w:r>
      <w:r w:rsidR="00654ED0">
        <w:t>.</w:t>
      </w:r>
    </w:p>
    <w:p w:rsidR="00E73009" w:rsidRDefault="00E73009" w:rsidP="00E73009">
      <w:pPr>
        <w:jc w:val="both"/>
      </w:pPr>
      <w:r>
        <w:t>In particolare, con riferimento al servizio prestato, la dichiarazione sostitutiva dell'atto di notorietà, resa con le modalità sopraindicate, deve contenere l'esatta denominazione dell'Ente presso il quale il servizio è stato prestato, la qualifica, il tipo di rapporto di lavoro (tempo indeterminato/determinato, tempo pieno/part-time), le date d'inizio e di conclusione del servizio, nonché le eventuali interruzioni (aspettativa senza assegni, sospensioni etc.), e quant'altro necessario per valutare il servizio stesso. In mancanza delle suddette indicazioni il servizio non sarà valutato.</w:t>
      </w:r>
    </w:p>
    <w:p w:rsidR="00E73009" w:rsidRDefault="00E73009" w:rsidP="00E73009">
      <w:pPr>
        <w:jc w:val="both"/>
      </w:pPr>
      <w:r>
        <w:t>Nella autocertificazione relativa ai servizi deve essere attestato se ricorrono o meno le condizioni di cui all'ultimo  comma dell'art. 46 del D.P.R. 20 dicembre 1979, n° 761, in presenza delle quali il punteggio di anzianità deve essere ridotto. In caso positivo l'attestazione deve precisare la misura della riduzione del punteggio.</w:t>
      </w:r>
    </w:p>
    <w:p w:rsidR="00E73009" w:rsidRDefault="00E73009" w:rsidP="00E73009">
      <w:pPr>
        <w:jc w:val="both"/>
      </w:pPr>
      <w:r>
        <w:t>In caso di dichiarazioni mendaci il dichiarante incorre nelle sanzioni penali richiamati dal DPR n. 445/2000, oltre alla decadenza dai benefici conseguenti al provvedimento emanato in base alle dichiarazioni non veritiere.</w:t>
      </w:r>
    </w:p>
    <w:p w:rsidR="003E4C1C" w:rsidRPr="00BE125E" w:rsidRDefault="00D11A35" w:rsidP="00D11A35">
      <w:pPr>
        <w:jc w:val="center"/>
      </w:pPr>
      <w:r w:rsidRPr="00BE125E">
        <w:t>AMMISSIONE ED ESCLUSIONE DEI CANDIDATI</w:t>
      </w:r>
    </w:p>
    <w:p w:rsidR="00D11A35" w:rsidRDefault="00D11A35" w:rsidP="00D11A35">
      <w:pPr>
        <w:jc w:val="both"/>
      </w:pPr>
      <w:r w:rsidRPr="00D11A35">
        <w:t>Alle selezioni saranno ammessi tutti coloro che presenteranno domanda di partecipazione con riserva dell’ accertamento del possesso dei requisiti, da parte del competente ufficio, prima dell’atto di nomina. Qualora dall’esame della domanda e della documentazione prodotta si dovesse accertare la carenza dei requisiti per l’ammissione, l’Amministrazione con apposito provvedimento dispone la decadenza dal diritto alla nomina.</w:t>
      </w:r>
    </w:p>
    <w:p w:rsidR="00D11A35" w:rsidRDefault="00D11A35" w:rsidP="00D11A35">
      <w:pPr>
        <w:jc w:val="center"/>
      </w:pPr>
      <w:r w:rsidRPr="00D11A35">
        <w:t>NOMINA COMMISSIONE ESAMINATRICE</w:t>
      </w:r>
    </w:p>
    <w:p w:rsidR="00226350" w:rsidRDefault="00D11A35" w:rsidP="00D11A35">
      <w:pPr>
        <w:jc w:val="both"/>
      </w:pPr>
      <w:r>
        <w:t xml:space="preserve">Le commissioni esaminatrici, per ogni singolo concorso, saranno nominate dal </w:t>
      </w:r>
      <w:r>
        <w:lastRenderedPageBreak/>
        <w:t xml:space="preserve">Direttore Generale con le modalità e la composizione prevista dal D.P.R. 10.12.1997, n° 483 nonché dall’art. 35, 3° comma , lettera e), del D. </w:t>
      </w:r>
      <w:proofErr w:type="spellStart"/>
      <w:r>
        <w:t>Lgs</w:t>
      </w:r>
      <w:proofErr w:type="spellEnd"/>
      <w:r>
        <w:t xml:space="preserve">. 165/01 in materia di incompatibilità </w:t>
      </w:r>
    </w:p>
    <w:p w:rsidR="00D11A35" w:rsidRDefault="00D11A35" w:rsidP="00D11A35">
      <w:pPr>
        <w:jc w:val="both"/>
      </w:pPr>
      <w:r>
        <w:t>Al fine di consentire l’espletamento delle prove di conoscenza dell’uso di apparecchiature e delle applicazioni informatiche, nonché della conoscenza della lingua inglese  la Commissione esaminatrice potrà essere integrata, ove, necessario, da membri aggiunti, scelti dal Direttore Generale, tra esperti in lingua inglese o  docenti di ruolo di scuole pubbliche.</w:t>
      </w:r>
    </w:p>
    <w:p w:rsidR="00226350" w:rsidRPr="00BE125E" w:rsidRDefault="00D11A35" w:rsidP="00D11A35">
      <w:pPr>
        <w:jc w:val="both"/>
      </w:pPr>
      <w:r w:rsidRPr="00BE125E">
        <w:t>CO</w:t>
      </w:r>
      <w:r w:rsidR="00BE125E" w:rsidRPr="00BE125E">
        <w:t xml:space="preserve">MMISSIONI SORTEGGIO COMPONENTI CONCORSI PER LE POSIZIONI </w:t>
      </w:r>
      <w:r w:rsidRPr="00BE125E">
        <w:t xml:space="preserve">FUNZIONALI DEL RUOLO SANITARIO </w:t>
      </w:r>
    </w:p>
    <w:p w:rsidR="00D11A35" w:rsidRDefault="00654ED0" w:rsidP="00D11A35">
      <w:pPr>
        <w:jc w:val="both"/>
      </w:pPr>
      <w:r>
        <w:t>La nomina dei</w:t>
      </w:r>
      <w:r w:rsidR="00D11A35">
        <w:t xml:space="preserve"> componenti delle commissioni (tit</w:t>
      </w:r>
      <w:r w:rsidR="00BE125E">
        <w:t xml:space="preserve">olari e supplenti) </w:t>
      </w:r>
      <w:r w:rsidR="00D11A35">
        <w:t>avrà luogo espletate le procedure di sorteggio da parte dell’apposita Commissione sorteggi a</w:t>
      </w:r>
      <w:r w:rsidR="00BE125E">
        <w:t>i sensi della normativa vigente</w:t>
      </w:r>
      <w:r w:rsidR="00D11A35">
        <w:t>. Tale commissione il 45° giorno successivo alla data di pubblicazione del</w:t>
      </w:r>
      <w:r w:rsidR="00DB1CFD">
        <w:t xml:space="preserve">l’avviso </w:t>
      </w:r>
      <w:r w:rsidR="00D11A35">
        <w:t xml:space="preserve">sulla G.U.R.I., procederà al sorteggio dei suddetti componenti la commissione esaminatrice ai sensi della normativa vigente . Qualora il sorteggio per qualsiasi motivo non potesse essere effettuato oppure in caso di rinuncia dei componenti già individuati con le operazioni di sorteggio di cui sopra , il sorteggio sarà ripetuto il 1° e il 15° giorno di ogni mese fino al completamento della composizione della Commissione esaminatrice. Il sorteggio è pubblico e si svolgerà  presso i locali del Dipartimento Risorse Umane, Sviluppo Organizzativo e Affari Generali dell’Azienda Sanitaria Provinciale, siti in Palermo Via </w:t>
      </w:r>
      <w:proofErr w:type="spellStart"/>
      <w:r w:rsidR="00D11A35">
        <w:t>Pindemonte</w:t>
      </w:r>
      <w:proofErr w:type="spellEnd"/>
      <w:r w:rsidR="00D11A35">
        <w:t xml:space="preserve"> n° 88- Padigl</w:t>
      </w:r>
      <w:r>
        <w:t>ione 23, dalle ore 09,00 in poi.</w:t>
      </w:r>
    </w:p>
    <w:p w:rsidR="00D11A35" w:rsidRDefault="00D11A35" w:rsidP="00D11A35">
      <w:pPr>
        <w:jc w:val="both"/>
      </w:pPr>
      <w:r>
        <w:t>La data delle suddette operazioni verrà pubblicata sul sito internet dell'Azienda Sanitaria Provinciale di Palermo.</w:t>
      </w:r>
    </w:p>
    <w:p w:rsidR="00D11A35" w:rsidRPr="00BE125E" w:rsidRDefault="00823125" w:rsidP="00823125">
      <w:pPr>
        <w:jc w:val="center"/>
      </w:pPr>
      <w:r w:rsidRPr="00BE125E">
        <w:t>VALUTAZIONE DEI TITOLI E PROVE DI ESAME</w:t>
      </w:r>
    </w:p>
    <w:p w:rsidR="00823125" w:rsidRDefault="00823125" w:rsidP="00823125">
      <w:pPr>
        <w:jc w:val="both"/>
      </w:pPr>
      <w:r>
        <w:lastRenderedPageBreak/>
        <w:t>I titoli saranno valutati dalla Commissione Esaminatrice, ai sensi delle disposizioni contenute nel  D.P.R. n° 761/79 e nel D.P.R. n. 483/97, fatta salva ogni successiva modifica o integrazione che dovesse intervenire per tutte le procedure concorsuali.</w:t>
      </w:r>
    </w:p>
    <w:p w:rsidR="00823125" w:rsidRDefault="00823125" w:rsidP="00823125">
      <w:pPr>
        <w:jc w:val="both"/>
      </w:pPr>
      <w:r>
        <w:t>La valutazione dei titoli precede  la correzione degli elaborati relativi alla prova scritta limitatamente ai soli candidati presenti alla prova stessa</w:t>
      </w:r>
    </w:p>
    <w:p w:rsidR="00017690" w:rsidRDefault="00017690" w:rsidP="00017690">
      <w:pPr>
        <w:jc w:val="center"/>
      </w:pPr>
      <w:r w:rsidRPr="00017690">
        <w:t xml:space="preserve">  PROVE DI ESAME E MODALITA' DI SVOLGIMENTO</w:t>
      </w:r>
    </w:p>
    <w:p w:rsidR="00BE125E" w:rsidRDefault="00017690" w:rsidP="00017690">
      <w:pPr>
        <w:jc w:val="both"/>
        <w:rPr>
          <w:b/>
        </w:rPr>
      </w:pPr>
      <w:r w:rsidRPr="00017690">
        <w:rPr>
          <w:b/>
        </w:rPr>
        <w:t>- Per il profilo di Dirigente Medico:</w:t>
      </w:r>
    </w:p>
    <w:p w:rsidR="00017690" w:rsidRPr="00BE125E" w:rsidRDefault="00017690" w:rsidP="00017690">
      <w:pPr>
        <w:jc w:val="both"/>
        <w:rPr>
          <w:b/>
        </w:rPr>
      </w:pPr>
      <w:r>
        <w:t>Le prove di esame sono quelle previste dall’art. 26 del</w:t>
      </w:r>
      <w:r w:rsidR="0050587C">
        <w:t xml:space="preserve"> D.P.R. n. 483 del 10.12.1997 </w:t>
      </w:r>
    </w:p>
    <w:p w:rsidR="00BE125E" w:rsidRDefault="006676F3" w:rsidP="00BE125E">
      <w:pPr>
        <w:pStyle w:val="Testonormale"/>
        <w:widowControl w:val="0"/>
        <w:tabs>
          <w:tab w:val="left" w:pos="7260"/>
        </w:tabs>
        <w:spacing w:line="500" w:lineRule="exact"/>
        <w:ind w:right="334"/>
        <w:rPr>
          <w:rFonts w:ascii="Arial Narrow" w:eastAsia="MS Mincho" w:hAnsi="Arial Narrow"/>
          <w:b/>
          <w:sz w:val="24"/>
          <w:szCs w:val="24"/>
        </w:rPr>
      </w:pPr>
      <w:r w:rsidRPr="00BE125E">
        <w:rPr>
          <w:rFonts w:ascii="Arial Narrow" w:eastAsia="MS Mincho" w:hAnsi="Arial Narrow"/>
          <w:b/>
          <w:sz w:val="24"/>
          <w:szCs w:val="24"/>
        </w:rPr>
        <w:t>- Per il profilo professionale di Dirigente Psicologo:</w:t>
      </w:r>
    </w:p>
    <w:p w:rsidR="006676F3" w:rsidRPr="00BE125E" w:rsidRDefault="006676F3" w:rsidP="00E052BC">
      <w:pPr>
        <w:pStyle w:val="Testonormale"/>
        <w:widowControl w:val="0"/>
        <w:tabs>
          <w:tab w:val="left" w:pos="7260"/>
        </w:tabs>
        <w:spacing w:line="500" w:lineRule="exact"/>
        <w:jc w:val="both"/>
        <w:rPr>
          <w:rFonts w:ascii="Arial Narrow" w:eastAsia="MS Mincho" w:hAnsi="Arial Narrow"/>
          <w:b/>
          <w:sz w:val="24"/>
          <w:szCs w:val="24"/>
        </w:rPr>
      </w:pPr>
      <w:r w:rsidRPr="00226350">
        <w:rPr>
          <w:rFonts w:ascii="Arial" w:hAnsi="Arial"/>
          <w:lang w:bidi="he-IL"/>
        </w:rPr>
        <w:t>Le prove di esame sono quelle previste dall’art. 54 d</w:t>
      </w:r>
      <w:r w:rsidR="00844796">
        <w:rPr>
          <w:rFonts w:ascii="Arial" w:hAnsi="Arial"/>
          <w:lang w:bidi="he-IL"/>
        </w:rPr>
        <w:t>el D.P.R. n. 483 del 10.12.1997</w:t>
      </w:r>
    </w:p>
    <w:p w:rsidR="00BE125E" w:rsidRPr="00BE125E" w:rsidRDefault="00D8610F" w:rsidP="00D8610F">
      <w:pPr>
        <w:pStyle w:val="Testonormale"/>
        <w:tabs>
          <w:tab w:val="left" w:pos="7260"/>
        </w:tabs>
        <w:spacing w:line="567" w:lineRule="exact"/>
        <w:jc w:val="both"/>
        <w:rPr>
          <w:rFonts w:ascii="Arial" w:hAnsi="Arial" w:cs="Arial"/>
          <w:b/>
          <w:lang w:bidi="he-IL"/>
        </w:rPr>
      </w:pPr>
      <w:r>
        <w:rPr>
          <w:rFonts w:ascii="Arial" w:hAnsi="Arial" w:cs="Arial"/>
          <w:b/>
          <w:lang w:bidi="he-IL"/>
        </w:rPr>
        <w:t xml:space="preserve">- </w:t>
      </w:r>
      <w:r w:rsidR="00F90035" w:rsidRPr="00BE125E">
        <w:rPr>
          <w:rFonts w:ascii="Arial" w:hAnsi="Arial" w:cs="Arial"/>
          <w:b/>
          <w:lang w:bidi="he-IL"/>
        </w:rPr>
        <w:t>Per il profilo professionale Dirigente Biologo di Patologia Clinica</w:t>
      </w:r>
      <w:r w:rsidR="005D2E97" w:rsidRPr="00BE125E">
        <w:rPr>
          <w:rFonts w:ascii="Arial" w:hAnsi="Arial" w:cs="Arial"/>
          <w:b/>
          <w:lang w:bidi="he-IL"/>
        </w:rPr>
        <w:t xml:space="preserve"> e</w:t>
      </w:r>
      <w:r>
        <w:rPr>
          <w:rFonts w:ascii="Arial" w:hAnsi="Arial" w:cs="Arial"/>
          <w:b/>
          <w:lang w:bidi="he-IL"/>
        </w:rPr>
        <w:t xml:space="preserve"> di Scienza dell’Alimentazione</w:t>
      </w:r>
    </w:p>
    <w:p w:rsidR="00F90035" w:rsidRPr="00BE125E" w:rsidRDefault="00940289" w:rsidP="00D8610F">
      <w:pPr>
        <w:pStyle w:val="Testonormale"/>
        <w:tabs>
          <w:tab w:val="left" w:pos="7260"/>
        </w:tabs>
        <w:spacing w:line="567" w:lineRule="exact"/>
        <w:rPr>
          <w:rFonts w:ascii="Arial" w:hAnsi="Arial" w:cs="Arial"/>
          <w:b/>
          <w:lang w:bidi="he-IL"/>
        </w:rPr>
      </w:pPr>
      <w:r w:rsidRPr="00BE125E">
        <w:rPr>
          <w:rFonts w:ascii="Arial" w:hAnsi="Arial" w:cs="Arial"/>
        </w:rPr>
        <w:t>Le prove di esame sono quelle previste dall’art. 42  del D.P.R. n. 483 del 10.12.1997</w:t>
      </w:r>
    </w:p>
    <w:p w:rsidR="00D35B86" w:rsidRDefault="006676F3" w:rsidP="00D8610F">
      <w:pPr>
        <w:jc w:val="both"/>
      </w:pPr>
      <w:r>
        <w:t>P</w:t>
      </w:r>
      <w:r w:rsidR="00D35B86">
        <w:t xml:space="preserve">er tutti i </w:t>
      </w:r>
      <w:r w:rsidR="00E052BC">
        <w:t>suddetti posti messi a concorso</w:t>
      </w:r>
      <w:r w:rsidR="00D35B86">
        <w:t xml:space="preserve"> la prova orale potrà riguardare anche domande sul codice di comportamento dei dipendenti delle Pubblich</w:t>
      </w:r>
      <w:r w:rsidR="00D8610F">
        <w:t>e Amministrazioni (</w:t>
      </w:r>
      <w:r w:rsidR="00E052BC">
        <w:t>DPR 62/2013</w:t>
      </w:r>
      <w:r w:rsidR="00D35B86">
        <w:t>) e comprenderà anche la  prova di conoscenza della lingua inglese nonché dell’uso delle apparecchiature e delle applicazioni informatiche più dif</w:t>
      </w:r>
      <w:r w:rsidR="00D8610F">
        <w:t>fuse in ambiente MS- Windows, (</w:t>
      </w:r>
      <w:r w:rsidR="00D35B86">
        <w:t>Word, Excel).</w:t>
      </w:r>
    </w:p>
    <w:p w:rsidR="00D35B86" w:rsidRPr="00D35B86" w:rsidRDefault="00D35B86" w:rsidP="00D8610F">
      <w:pPr>
        <w:jc w:val="both"/>
      </w:pPr>
      <w:r>
        <w:t xml:space="preserve">Le Prove d’esame saranno valutate secondo le disposizioni contenute nel  DPR  483/1997  </w:t>
      </w:r>
    </w:p>
    <w:p w:rsidR="00FC2A17" w:rsidRDefault="00D35B86" w:rsidP="00D35B86">
      <w:pPr>
        <w:jc w:val="center"/>
        <w:rPr>
          <w:u w:val="single"/>
        </w:rPr>
      </w:pPr>
      <w:r w:rsidRPr="00D35B86">
        <w:rPr>
          <w:u w:val="single"/>
        </w:rPr>
        <w:t>SVOLGIMENTO DELLE PROVE</w:t>
      </w:r>
    </w:p>
    <w:p w:rsidR="00147C02" w:rsidRDefault="00147C02" w:rsidP="00147C02">
      <w:pPr>
        <w:jc w:val="both"/>
      </w:pPr>
      <w:r>
        <w:t xml:space="preserve">La data e la sede di espletamento della prova scritta verranno comunicate ai candidati almeno 15 giorni prima dell'inizio della prova medesima esclusivamente all’indirizzo </w:t>
      </w:r>
      <w:proofErr w:type="spellStart"/>
      <w:r>
        <w:t>pec</w:t>
      </w:r>
      <w:proofErr w:type="spellEnd"/>
      <w:r>
        <w:t xml:space="preserve">  indicato nella domanda di ammissione, ed indicherà il luog</w:t>
      </w:r>
      <w:r w:rsidR="00D8610F">
        <w:t xml:space="preserve">o e la data della prima prova. </w:t>
      </w:r>
      <w:r>
        <w:t xml:space="preserve">Ai candidati che conseguono l’ammissione alla prova pratica </w:t>
      </w:r>
      <w:r>
        <w:lastRenderedPageBreak/>
        <w:t xml:space="preserve">e orale sarà data comunicazione con l’indicazione del voto riportato. L’avviso per la presentazione alla prova pratica e orale sarà dato ai singoli candidati almeno 20 giorni prima di quello in cui essi debbano sostenerla e sarà comunicato all’indirizzo </w:t>
      </w:r>
      <w:proofErr w:type="spellStart"/>
      <w:r>
        <w:t>pec</w:t>
      </w:r>
      <w:proofErr w:type="spellEnd"/>
      <w:r>
        <w:t xml:space="preserve">  indicato nella doma</w:t>
      </w:r>
      <w:r w:rsidR="00D8610F">
        <w:t xml:space="preserve">nda di ammissione. </w:t>
      </w:r>
      <w:r>
        <w:t>I candidati che non si presenteranno per sostenere la prova di concorso alla data, nell'ora e nella sede stabilita, saranno dichiarati decaduti dal concorso quale che sia la causa dell'assenza anche se non dipendente dalla loro volontà.</w:t>
      </w:r>
    </w:p>
    <w:p w:rsidR="00147C02" w:rsidRDefault="00147C02" w:rsidP="00147C02">
      <w:pPr>
        <w:jc w:val="both"/>
      </w:pPr>
      <w:r>
        <w:t>Il superamento di ciascuna delle previste prove scritte e pratiche è subordinato al raggiungimento di una valutazione di sufficienza, espressa in termini numerici, di almeno 21/30.</w:t>
      </w:r>
    </w:p>
    <w:p w:rsidR="006676F3" w:rsidRDefault="00147C02" w:rsidP="00147C02">
      <w:pPr>
        <w:jc w:val="both"/>
      </w:pPr>
      <w:r>
        <w:t xml:space="preserve">Il superamento della prova orale è subordinato al raggiungimento di una valutazione </w:t>
      </w:r>
    </w:p>
    <w:p w:rsidR="00147C02" w:rsidRDefault="00147C02" w:rsidP="00147C02">
      <w:pPr>
        <w:jc w:val="both"/>
      </w:pPr>
      <w:r>
        <w:t>di sufficienza, espressa in term</w:t>
      </w:r>
      <w:r w:rsidR="00D8610F">
        <w:t>ini numerici, di almeno 14/20.</w:t>
      </w:r>
      <w:r>
        <w:t xml:space="preserve">  </w:t>
      </w:r>
    </w:p>
    <w:p w:rsidR="00D35B86" w:rsidRPr="00DD30C3" w:rsidRDefault="00147C02" w:rsidP="00147C02">
      <w:pPr>
        <w:jc w:val="both"/>
      </w:pPr>
      <w:r>
        <w:t>In relazione al numero delle istanze di partecipazione la data della prova scritta  potrà essere  notificata ai candidati mediante avviso che sarà pubblicato il 1° o il 3° vener</w:t>
      </w:r>
      <w:r w:rsidR="00D8610F">
        <w:t>dì di ogni mese</w:t>
      </w:r>
      <w:r>
        <w:t xml:space="preserve"> sul sito internet dell’ASP di Palermo (www.asppalerm</w:t>
      </w:r>
      <w:r w:rsidR="00D8610F">
        <w:t xml:space="preserve">o.org Sezione Concorsi) oppure </w:t>
      </w:r>
      <w:r>
        <w:t xml:space="preserve">pubblicato nella GURI </w:t>
      </w:r>
      <w:r w:rsidR="00D8610F">
        <w:t>, 4 serie speciale</w:t>
      </w:r>
      <w:r>
        <w:t xml:space="preserve"> concorsi ed esami non meno di 15 gg prima l’inizio della prova medesima ai sensi dell’art 7 del DPR 483/1997</w:t>
      </w:r>
      <w:r w:rsidR="007E1120">
        <w:t xml:space="preserve">. </w:t>
      </w:r>
      <w:r w:rsidR="007E1120" w:rsidRPr="00DD30C3">
        <w:t>In alternativa potrà essere notificata all’</w:t>
      </w:r>
      <w:proofErr w:type="spellStart"/>
      <w:r w:rsidR="007E1120" w:rsidRPr="00DD30C3">
        <w:t>indiizzo</w:t>
      </w:r>
      <w:proofErr w:type="spellEnd"/>
      <w:r w:rsidR="007E1120" w:rsidRPr="00DD30C3">
        <w:t xml:space="preserve"> </w:t>
      </w:r>
      <w:proofErr w:type="spellStart"/>
      <w:r w:rsidR="007E1120" w:rsidRPr="00DD30C3">
        <w:t>pec</w:t>
      </w:r>
      <w:proofErr w:type="spellEnd"/>
      <w:r w:rsidR="007E1120" w:rsidRPr="00DD30C3">
        <w:t xml:space="preserve"> indicato nella domanda</w:t>
      </w:r>
      <w:r w:rsidR="00D8610F">
        <w:t>.</w:t>
      </w:r>
      <w:r w:rsidR="007E1120" w:rsidRPr="00DD30C3">
        <w:t xml:space="preserve"> </w:t>
      </w:r>
    </w:p>
    <w:p w:rsidR="000B23AB" w:rsidRPr="00DD30C3" w:rsidRDefault="000B23AB" w:rsidP="00147C02">
      <w:pPr>
        <w:jc w:val="both"/>
      </w:pPr>
      <w:r w:rsidRPr="00DD30C3">
        <w:t>L’amministrazione si riserva la facoltà</w:t>
      </w:r>
      <w:r w:rsidR="00D8610F">
        <w:t xml:space="preserve">, ove possibile, </w:t>
      </w:r>
      <w:r w:rsidRPr="00DD30C3">
        <w:t xml:space="preserve">di far </w:t>
      </w:r>
      <w:proofErr w:type="spellStart"/>
      <w:r w:rsidRPr="00DD30C3">
        <w:t>solgere</w:t>
      </w:r>
      <w:proofErr w:type="spellEnd"/>
      <w:r w:rsidRPr="00DD30C3">
        <w:t xml:space="preserve"> le prove conco</w:t>
      </w:r>
      <w:r w:rsidR="00D8610F">
        <w:t xml:space="preserve">rsuali in modalità informatica </w:t>
      </w:r>
      <w:r w:rsidRPr="00DD30C3">
        <w:t>oltre</w:t>
      </w:r>
      <w:r w:rsidR="005F4E52" w:rsidRPr="00DD30C3">
        <w:t xml:space="preserve"> </w:t>
      </w:r>
      <w:r w:rsidRPr="00DD30C3">
        <w:t>che in videoconferenza garantendo l’adozione di so</w:t>
      </w:r>
      <w:r w:rsidR="005F4E52" w:rsidRPr="00DD30C3">
        <w:t>l</w:t>
      </w:r>
      <w:r w:rsidRPr="00DD30C3">
        <w:t>uzioni tecniche che assicurino la pubbl</w:t>
      </w:r>
      <w:r w:rsidR="005F4E52" w:rsidRPr="00DD30C3">
        <w:t>icità della stessa, la par condi</w:t>
      </w:r>
      <w:r w:rsidRPr="00DD30C3">
        <w:t>cio e la sicurezza delle comuni</w:t>
      </w:r>
      <w:r w:rsidR="00D8610F">
        <w:t>cazioni e la loro tracciabilità.</w:t>
      </w:r>
      <w:r w:rsidRPr="00DD30C3">
        <w:t xml:space="preserve"> </w:t>
      </w:r>
    </w:p>
    <w:p w:rsidR="00147C02" w:rsidRPr="00D8610F" w:rsidRDefault="00147C02" w:rsidP="00147C02">
      <w:pPr>
        <w:jc w:val="center"/>
      </w:pPr>
      <w:r w:rsidRPr="00D8610F">
        <w:t>FORMULAZIONE DELLA GRADUATORIA</w:t>
      </w:r>
    </w:p>
    <w:p w:rsidR="00147C02" w:rsidRDefault="00D8610F" w:rsidP="00147C02">
      <w:pPr>
        <w:jc w:val="both"/>
      </w:pPr>
      <w:r>
        <w:t>La graduatoria di merito, per ciascun profilo</w:t>
      </w:r>
      <w:r w:rsidR="00147C02">
        <w:t xml:space="preserve">, è formulata dalla commissione </w:t>
      </w:r>
      <w:r w:rsidR="00147C02">
        <w:lastRenderedPageBreak/>
        <w:t>esaminatrice, secondo l'ordine dei punteggi riportati nelle prove dai candidati, dei titoli valutati e tenuto conto a parità di punti delle preferenze previste dall'art. 5 del  D.P.R. n° 487/94 e successive modifi</w:t>
      </w:r>
      <w:r w:rsidR="00DA479F">
        <w:t>che ed integrazioni, documentate</w:t>
      </w:r>
      <w:r w:rsidR="00147C02">
        <w:t xml:space="preserve"> a pena di decadenza, entro la data di scadenza del termine utile per la presentazione delle domande. </w:t>
      </w:r>
    </w:p>
    <w:p w:rsidR="00147C02" w:rsidRPr="00D363CA" w:rsidRDefault="00147C02" w:rsidP="00147C02">
      <w:pPr>
        <w:jc w:val="both"/>
      </w:pPr>
      <w:r w:rsidRPr="00D363CA">
        <w:t xml:space="preserve">Il 10%  dei posti messi a concorso per ciascun profilo è riservato a favore dei </w:t>
      </w:r>
      <w:r w:rsidR="00D8610F">
        <w:t>titolari di rapporto di lavoro subordinato a tempo determinato</w:t>
      </w:r>
      <w:r w:rsidRPr="00D363CA">
        <w:t xml:space="preserve"> che alla data di pubblicazione  del bando hanno maturato almeno tre anni di servizio alle dipendenze dell’Asp di Palermo  nel medesimo profilo messo a concorso.</w:t>
      </w:r>
    </w:p>
    <w:p w:rsidR="00147C02" w:rsidRDefault="00147C02" w:rsidP="00147C02">
      <w:pPr>
        <w:jc w:val="both"/>
      </w:pPr>
      <w:r>
        <w:t>Si precisa che per il computo della riserva dei posti da destinare per ciascuno dei concorsi gli arrotondamenti saranno calcolati nel seguente modo: per quota percentuale fino allo 0,50 non scatta alcuna riserva, per percentuale superiore allo 0,50 si applica la riserva.</w:t>
      </w:r>
    </w:p>
    <w:p w:rsidR="003017E0" w:rsidRDefault="00147C02" w:rsidP="00147C02">
      <w:pPr>
        <w:jc w:val="both"/>
      </w:pPr>
      <w:r>
        <w:t xml:space="preserve">Detta graduatoria, previo riconoscimento della sua regolarità, sarà approvata con propria deliberazione dal Direttore Generale  </w:t>
      </w:r>
    </w:p>
    <w:p w:rsidR="00147C02" w:rsidRDefault="00147C02" w:rsidP="00147C02">
      <w:pPr>
        <w:jc w:val="both"/>
      </w:pPr>
      <w:r>
        <w:t xml:space="preserve">È escluso dalla graduatoria il candidato che non abbia conseguito in ciascuna delle prove di esame la  valutazione di sufficienza prevista dal </w:t>
      </w:r>
      <w:proofErr w:type="spellStart"/>
      <w:r>
        <w:t>Dpr</w:t>
      </w:r>
      <w:proofErr w:type="spellEnd"/>
      <w:r>
        <w:t xml:space="preserve"> 483/97.</w:t>
      </w:r>
    </w:p>
    <w:p w:rsidR="00147C02" w:rsidRDefault="005C2B3D" w:rsidP="00147C02">
      <w:pPr>
        <w:jc w:val="both"/>
      </w:pPr>
      <w:r w:rsidRPr="00A954DB">
        <w:t>Ai sensi dell’art 1  commi  547</w:t>
      </w:r>
      <w:r w:rsidR="00147C02" w:rsidRPr="00A954DB">
        <w:t xml:space="preserve"> </w:t>
      </w:r>
      <w:r w:rsidRPr="00A954DB">
        <w:t xml:space="preserve">e 548 </w:t>
      </w:r>
      <w:r w:rsidR="00147C02" w:rsidRPr="00A954DB">
        <w:t>della legge 30 dicembre 2018 n 145</w:t>
      </w:r>
      <w:r w:rsidR="00D8610F">
        <w:t xml:space="preserve"> </w:t>
      </w:r>
      <w:r w:rsidR="00470225" w:rsidRPr="007E1120">
        <w:t>a</w:t>
      </w:r>
      <w:r w:rsidRPr="007E1120">
        <w:t xml:space="preserve"> partire dal terzo anno del corso di for</w:t>
      </w:r>
      <w:r w:rsidR="00D8610F">
        <w:t xml:space="preserve">mazione specialistica, i medici, </w:t>
      </w:r>
      <w:r w:rsidR="00DA479F" w:rsidRPr="007E1120">
        <w:t>gli psicologici</w:t>
      </w:r>
      <w:r w:rsidR="00D8610F">
        <w:t>, i biologi</w:t>
      </w:r>
      <w:r w:rsidRPr="007E1120">
        <w:t xml:space="preserve"> regolarmente iscritti sono ammessi alle procedure concorsuali per l'accesso alla dirigenza del ruolo sanitario nella specifica disciplina bandita e collocati, all'esito positivo delle medesime procedure, in graduatoria </w:t>
      </w:r>
      <w:proofErr w:type="spellStart"/>
      <w:r w:rsidRPr="007E1120">
        <w:t>separata.L'eventuale</w:t>
      </w:r>
      <w:proofErr w:type="spellEnd"/>
      <w:r w:rsidRPr="007E1120">
        <w:t xml:space="preserve"> a</w:t>
      </w:r>
      <w:r w:rsidR="00D8610F">
        <w:t>ssunzione a tempo indeterminato</w:t>
      </w:r>
      <w:r w:rsidRPr="007E1120">
        <w:t xml:space="preserve"> dei medici,</w:t>
      </w:r>
      <w:r w:rsidR="00F90035">
        <w:t xml:space="preserve"> biologi, psicologi </w:t>
      </w:r>
      <w:r w:rsidRPr="007E1120">
        <w:t xml:space="preserve">di cui al comma 547, risultati idonei e utilmente collocati nelle relative graduatorie, </w:t>
      </w:r>
      <w:proofErr w:type="spellStart"/>
      <w:r w:rsidRPr="007E1120">
        <w:t>e'</w:t>
      </w:r>
      <w:proofErr w:type="spellEnd"/>
      <w:r w:rsidRPr="007E1120">
        <w:t xml:space="preserve"> subordinata al conseguimento del titolo di specializzazione e all'esaurimento  della pertinente </w:t>
      </w:r>
      <w:r w:rsidRPr="007E1120">
        <w:lastRenderedPageBreak/>
        <w:t>graduatoria dei medesimi profession</w:t>
      </w:r>
      <w:r w:rsidR="00D8610F">
        <w:t xml:space="preserve">isti </w:t>
      </w:r>
      <w:proofErr w:type="spellStart"/>
      <w:r w:rsidR="00D8610F">
        <w:t>gia'</w:t>
      </w:r>
      <w:proofErr w:type="spellEnd"/>
      <w:r w:rsidR="00D8610F">
        <w:t xml:space="preserve"> specialisti alla data</w:t>
      </w:r>
      <w:r w:rsidRPr="007E1120">
        <w:t xml:space="preserve"> di scadenza del bando. </w:t>
      </w:r>
      <w:r w:rsidR="00147C02">
        <w:t xml:space="preserve">La graduatoria dei vincitori del concorso è pubblicata sulla GURS. </w:t>
      </w:r>
    </w:p>
    <w:p w:rsidR="00147C02" w:rsidRDefault="00147C02" w:rsidP="00147C02">
      <w:pPr>
        <w:jc w:val="both"/>
      </w:pPr>
      <w:r>
        <w:t>La graduatoria sarà, altresì, pubblicata sul sito internet delle Azienda Sanitaria Provinciale di Palermo.</w:t>
      </w:r>
    </w:p>
    <w:p w:rsidR="00DA488C" w:rsidRPr="00300764" w:rsidRDefault="00DA488C" w:rsidP="00DA488C">
      <w:pPr>
        <w:jc w:val="both"/>
      </w:pPr>
      <w:r w:rsidRPr="00300764">
        <w:t>Le graduatorie del presente concorso potranno essere utilizzate anche  da altre Pubbliche Amministrazioni nel rispetto della normativa vigente</w:t>
      </w:r>
      <w:r>
        <w:t>.</w:t>
      </w:r>
      <w:r w:rsidRPr="00300764">
        <w:t xml:space="preserve"> </w:t>
      </w:r>
    </w:p>
    <w:p w:rsidR="00147C02" w:rsidRPr="00D8610F" w:rsidRDefault="00D9350F" w:rsidP="00D9350F">
      <w:pPr>
        <w:jc w:val="center"/>
      </w:pPr>
      <w:r w:rsidRPr="00D8610F">
        <w:t>CONFERIMENTO DEI POSTI</w:t>
      </w:r>
    </w:p>
    <w:p w:rsidR="00D9350F" w:rsidRDefault="00D9350F" w:rsidP="00D9350F">
      <w:pPr>
        <w:jc w:val="both"/>
      </w:pPr>
      <w:r>
        <w:t xml:space="preserve">I vincitori del concorso saranno invitati dall’Amministrazione a presentare, entro trenta giorni dalla data di ricevimento della relativa comunicazione, sotto pena di decadenza dalla nomina, i documenti che l’Amministrazione stessa indicherà con specifica richiesta al fine di poter procedere alla stipula del contratto di lavoro individuale nel quale sarà indicata la data di inizio del servizio. </w:t>
      </w:r>
    </w:p>
    <w:p w:rsidR="00E57E30" w:rsidRDefault="00D9350F" w:rsidP="00D9350F">
      <w:pPr>
        <w:jc w:val="both"/>
      </w:pPr>
      <w:r>
        <w:t>Scaduto inutilmente il termine assegnato al vincitore per la presentazione della documentazione di rito l'azienda comunicherà di non dar luogo alla s</w:t>
      </w:r>
      <w:r w:rsidR="00D8610F">
        <w:t xml:space="preserve">tipula del contratto di lavoro </w:t>
      </w:r>
      <w:r>
        <w:t>salvi i casi di legittimi impedimenti, giustificati prima della scadenza di tale termine e ritenuti tali ad  insindacabile giudizio dell'Azienda</w:t>
      </w:r>
      <w:r w:rsidR="00D8610F">
        <w:t>.</w:t>
      </w:r>
    </w:p>
    <w:p w:rsidR="00D9350F" w:rsidRDefault="00E57E30" w:rsidP="00D9350F">
      <w:pPr>
        <w:jc w:val="both"/>
      </w:pPr>
      <w:r>
        <w:t xml:space="preserve">Si applica in ogni caso quanto previsto dall’art 11 del </w:t>
      </w:r>
      <w:proofErr w:type="spellStart"/>
      <w:r>
        <w:t>ccnl</w:t>
      </w:r>
      <w:proofErr w:type="spellEnd"/>
      <w:r>
        <w:t xml:space="preserve"> area sanità 2016-2018</w:t>
      </w:r>
      <w:r w:rsidR="00D9350F">
        <w:t xml:space="preserve">. </w:t>
      </w:r>
    </w:p>
    <w:p w:rsidR="00D9350F" w:rsidRDefault="00D9350F" w:rsidP="00D9350F">
      <w:pPr>
        <w:jc w:val="both"/>
      </w:pPr>
      <w:r>
        <w:t>Il candidato che dà la propria disponibilità e che non sottoscrive il contratto individuale di lavoro nella data stabilita dall'ASP a seguito di apposita convocazione dovrà corrispondere alla Amministrazione a titolo di penale un'indennità pari</w:t>
      </w:r>
      <w:r w:rsidR="00D8610F">
        <w:t xml:space="preserve"> a 15 giorni di  retribuzione; a</w:t>
      </w:r>
      <w:r>
        <w:t>nalogamente dovrà corrispondere detta penale il candidato che non assuma servizio nella data stabilita nel contratto individuale di lavoro o dovesse rinunciare prima di prendere servizio, fermo restando le altre clausole previste dal contratto individuale di lavoro.</w:t>
      </w:r>
    </w:p>
    <w:p w:rsidR="00D9350F" w:rsidRDefault="00D9350F" w:rsidP="00D9350F">
      <w:pPr>
        <w:jc w:val="both"/>
      </w:pPr>
      <w:r>
        <w:t xml:space="preserve">Ai vincitori sarà attribuito, a secondo del rispettivo ruolo di appartenenza  il </w:t>
      </w:r>
      <w:r>
        <w:lastRenderedPageBreak/>
        <w:t xml:space="preserve">trattamento economico e normativo previsto dal C.C.N.L. del personale della Dirigenza Medica e Veterinaria  e dal CCNL Dirigenza  SPTA </w:t>
      </w:r>
      <w:r w:rsidR="00D8610F">
        <w:t>.</w:t>
      </w:r>
    </w:p>
    <w:p w:rsidR="00D9350F" w:rsidRDefault="00D9350F" w:rsidP="00D9350F">
      <w:pPr>
        <w:jc w:val="both"/>
      </w:pPr>
      <w:r>
        <w:t xml:space="preserve">Ai fini giuridici ed economici la nomina decorre dalla data dell’effettiva immissione in servizio. </w:t>
      </w:r>
    </w:p>
    <w:p w:rsidR="00D9350F" w:rsidRDefault="00D9350F" w:rsidP="00D9350F">
      <w:pPr>
        <w:jc w:val="both"/>
      </w:pPr>
      <w:r>
        <w:t>E’, in ogni modo, condizione risolutiva del contratto, senza obbligo di preavviso, l’annullamento della procedura concorsuale che ne costituisce il presupposto, nonché l’aver ottenuto l’assunzione mediante presentazione di documenti falsi o viziati da invalidità non  sanabile.</w:t>
      </w:r>
    </w:p>
    <w:p w:rsidR="00D9350F" w:rsidRDefault="00D9350F" w:rsidP="00D9350F">
      <w:pPr>
        <w:jc w:val="both"/>
      </w:pPr>
      <w:r>
        <w:t>La conferma dell’assunzione, a tutti gli effetti, sarà acquisita dopo il superamento con esito favorevole del periodo di prova stabilito dal CCNL.</w:t>
      </w:r>
    </w:p>
    <w:p w:rsidR="00D9350F" w:rsidRDefault="00D9350F" w:rsidP="00D9350F">
      <w:pPr>
        <w:jc w:val="both"/>
      </w:pPr>
      <w:r>
        <w:t xml:space="preserve">Il rapporto di lavoro è a tempo indeterminato, pieno ed  in prova. </w:t>
      </w:r>
    </w:p>
    <w:p w:rsidR="00D9350F" w:rsidRPr="00D8610F" w:rsidRDefault="00D9350F" w:rsidP="00D9350F">
      <w:pPr>
        <w:jc w:val="center"/>
      </w:pPr>
      <w:r w:rsidRPr="00D8610F">
        <w:t>TRATTAMENTO DEI DATI PERSONALI</w:t>
      </w:r>
    </w:p>
    <w:p w:rsidR="00D9350F" w:rsidRDefault="00D9350F" w:rsidP="00D9350F">
      <w:pPr>
        <w:jc w:val="both"/>
      </w:pPr>
      <w:r>
        <w:t>Ogni candidato dovrà rendere l’autorizzazione al trattamento dei dati personali, ai sensi del Regolamento UE 2016/679 ai fini della valutazione dei requisiti di partecipazione a pena di esclusione dal concorso; i dati forniti dai candidati saranno raccolti dall’ufficio competente per lo svolgimento delle procedure e saranno trattati presso una banca dati, sia automatizzata che cartacea, anche successivamente all’eventuale instaurazione del rapporto di lavoro, per finalità inerenti alla gestione del rapporto medesimo.</w:t>
      </w:r>
    </w:p>
    <w:p w:rsidR="00D9350F" w:rsidRDefault="00D9350F" w:rsidP="00D9350F">
      <w:pPr>
        <w:jc w:val="both"/>
      </w:pPr>
      <w:r>
        <w:t>Le medesime informazioni potranno essere comunicate unicamente alle amministrazioni pubbliche direttamente interessate allo svolgimento del concorso e alla posizione giuridico-economica dei candidati. I candidati godono dei diritti previsti dagli artt. 15 e ss. del Regolamento UE 2016/679, ove applicabili, che possono far valere nei confronti dell’Azienda.</w:t>
      </w:r>
    </w:p>
    <w:p w:rsidR="00D9350F" w:rsidRPr="00D8610F" w:rsidRDefault="00D9350F" w:rsidP="00D9350F">
      <w:pPr>
        <w:jc w:val="center"/>
      </w:pPr>
      <w:r w:rsidRPr="00D8610F">
        <w:t>NORME FINALI</w:t>
      </w:r>
    </w:p>
    <w:p w:rsidR="00AF6BB8" w:rsidRDefault="00AF6BB8" w:rsidP="00AF6BB8">
      <w:pPr>
        <w:jc w:val="both"/>
      </w:pPr>
      <w:r>
        <w:lastRenderedPageBreak/>
        <w:t>L</w:t>
      </w:r>
      <w:r w:rsidR="00D8610F">
        <w:t xml:space="preserve">’Azienda Sanitaria di Palermo </w:t>
      </w:r>
      <w:r>
        <w:t xml:space="preserve">si riserva la facoltà, per legittimi motivi, di modificare, sospendere, o revocare in tutto o in parte il presente concorso o riaprire e/o prorogare i termini di presentazione delle domande, a suo insindacabile giudizio e in qualsiasi momento, senza che gli aspiranti e/o i graduati possono sollevare eccezioni, diritti o pretese e senza l’obbligo di notifica ai singoli concorrenti del relativo provvedimento. L’assunzione in servizio dei vincitori potrebbe essere temporaneamente sospesa o ritardata in relazione ad eventuali norme che stabilissero il blocco delle assunzioni, </w:t>
      </w:r>
    </w:p>
    <w:p w:rsidR="00AF6BB8" w:rsidRPr="00D8610F" w:rsidRDefault="00D8610F" w:rsidP="00AF6BB8">
      <w:pPr>
        <w:jc w:val="both"/>
      </w:pPr>
      <w:r w:rsidRPr="00D8610F">
        <w:t xml:space="preserve">Inoltre, </w:t>
      </w:r>
      <w:r w:rsidR="00AF6BB8" w:rsidRPr="00D8610F">
        <w:t>le assunzioni di che trattasi dovranno essere in ogni caso determinate nel r</w:t>
      </w:r>
      <w:r w:rsidRPr="00D8610F">
        <w:t xml:space="preserve">ispetto delle previsioni del </w:t>
      </w:r>
      <w:r w:rsidR="00AF6BB8" w:rsidRPr="00D8610F">
        <w:t>relativo piano del fab</w:t>
      </w:r>
      <w:r w:rsidRPr="00D8610F">
        <w:t xml:space="preserve">bisogno del personale adottato </w:t>
      </w:r>
      <w:r w:rsidR="00AF6BB8" w:rsidRPr="00D8610F">
        <w:t>dall’Azienda</w:t>
      </w:r>
      <w:r w:rsidR="00226350" w:rsidRPr="00D8610F">
        <w:t xml:space="preserve"> e d</w:t>
      </w:r>
      <w:r w:rsidR="007E1120" w:rsidRPr="00D8610F">
        <w:t>ella dotazione organica</w:t>
      </w:r>
      <w:r w:rsidR="00AF6BB8">
        <w:t xml:space="preserve"> nel rispetto del tetto di spesa di cui al D.A. n. 1380/2015, e comunque entro il limite massimo delle teste</w:t>
      </w:r>
      <w:r>
        <w:t xml:space="preserve"> previste ,per ciascun profilo,</w:t>
      </w:r>
      <w:r w:rsidR="00AF6BB8">
        <w:t xml:space="preserve"> per ciascuna annualità del piano del fabbisogno del personale</w:t>
      </w:r>
      <w:r w:rsidR="00CE15EA">
        <w:t xml:space="preserve"> applicabile per le relativ</w:t>
      </w:r>
      <w:r w:rsidR="00CD7362">
        <w:t xml:space="preserve">e assunzioni </w:t>
      </w:r>
      <w:r w:rsidR="00AF6BB8">
        <w:t>e subordinatamente alla sostenibilità economico finanziaria dei relativi costi , condizioni queste la cui assenza potrà comportare la revoca, anche parziale del presente concorso, potendosi altresì procedere ad assunzioni per un numero inferiore rispetto a qu</w:t>
      </w:r>
      <w:r w:rsidR="007E1120">
        <w:t xml:space="preserve">ello dei posti messi a concorso, </w:t>
      </w:r>
      <w:r w:rsidR="007E1120" w:rsidRPr="00D8610F">
        <w:t>senza che i candidati anche vincitori possano vantare alcuna pretesa.</w:t>
      </w:r>
    </w:p>
    <w:p w:rsidR="00AF6BB8" w:rsidRPr="00D8610F" w:rsidRDefault="00AF6BB8" w:rsidP="00AF6BB8">
      <w:pPr>
        <w:jc w:val="both"/>
      </w:pPr>
      <w:r w:rsidRPr="00D8610F">
        <w:t>Analoga facoltà di revoca l’A</w:t>
      </w:r>
      <w:r w:rsidR="00D8610F" w:rsidRPr="00D8610F">
        <w:t>zienda si riserva di esercitare</w:t>
      </w:r>
      <w:r w:rsidRPr="00D8610F">
        <w:t xml:space="preserve"> qualora nelle more intervenga l’assegnazione di personale a seguito della procedura di cui all’art 7 Legge n. 3 del 16/0</w:t>
      </w:r>
      <w:r w:rsidR="00423A4A" w:rsidRPr="00D8610F">
        <w:t>1/2003.</w:t>
      </w:r>
      <w:r w:rsidRPr="00D8610F">
        <w:t xml:space="preserve"> </w:t>
      </w:r>
    </w:p>
    <w:p w:rsidR="00AF6BB8" w:rsidRDefault="00AF6BB8" w:rsidP="00AF6BB8">
      <w:pPr>
        <w:jc w:val="both"/>
      </w:pPr>
      <w:r>
        <w:t xml:space="preserve">Per quanto non esplicitamente previsto nel presente bando si fa riferimento alla normativa vigente. </w:t>
      </w:r>
    </w:p>
    <w:p w:rsidR="00AF6BB8" w:rsidRDefault="00AF6BB8" w:rsidP="00AF6BB8">
      <w:pPr>
        <w:jc w:val="both"/>
      </w:pPr>
      <w:r>
        <w:t>L’assegnazione della sede a conclusione della procedura concorsuale potrà  essere provvisoria ove non fossero state concluse le procedure di mobilità int</w:t>
      </w:r>
      <w:r w:rsidR="007E1120">
        <w:t xml:space="preserve">erna del </w:t>
      </w:r>
      <w:r w:rsidR="007E1120">
        <w:lastRenderedPageBreak/>
        <w:t xml:space="preserve">personale </w:t>
      </w:r>
      <w:r>
        <w:t>già in servizio in azienda</w:t>
      </w:r>
      <w:r w:rsidR="00D8610F">
        <w:t>.</w:t>
      </w:r>
    </w:p>
    <w:p w:rsidR="00D9350F" w:rsidRDefault="00AF6BB8" w:rsidP="00AF6BB8">
      <w:pPr>
        <w:jc w:val="both"/>
      </w:pPr>
      <w:r>
        <w:t xml:space="preserve">Si applicano, per quanto compatibili le disposizioni previste dal regolamento aziendale in materia di valutazioni dei titoli di cui alla delibera n 726 del 30 luglio 2012 e successive modifiche ed integrazioni con l’avvertenza che i servizi,  in corso,  saranno valutati fino al termine di presentazione delle domande di partecipazione al concorso ciò in </w:t>
      </w:r>
      <w:r w:rsidR="00D8610F">
        <w:t xml:space="preserve">base a quanto disposto dal TAR </w:t>
      </w:r>
      <w:r>
        <w:t>di Palermo con sentenza n  311/2018</w:t>
      </w:r>
      <w:r w:rsidR="00F524A5">
        <w:t>.</w:t>
      </w:r>
      <w:r w:rsidR="00D8610F">
        <w:t xml:space="preserve"> </w:t>
      </w:r>
      <w:r>
        <w:t>Il presente bando sarà integralmente pubblicato sulla GURS SERIE SPECIALE CONCORSI, per estratto sulla Gazzetta Ufficiale della Repubblica Italiana – IV Serie Speciale Concorsi  e, in forma integrale sul sito internet Aziendale all’indirizzo: www.asppalermo.org, nell’area “Concorsi” dopo la pubblicazione sulla GURI. Per ulteriori informazioni relative al suddetto concorso gli interessati potranno rivolgersi presso il Dipartimento Risorse Umane e Sviluppo Organizzativo UOC Gestione Giuridica e Sviluppo Organizzativo UOS Acquisizione Risorse Umane  dell’ASP di</w:t>
      </w:r>
      <w:r w:rsidR="00D8610F">
        <w:t xml:space="preserve"> Palermo, via </w:t>
      </w:r>
      <w:proofErr w:type="spellStart"/>
      <w:r w:rsidR="00D8610F">
        <w:t>Pindemonte</w:t>
      </w:r>
      <w:proofErr w:type="spellEnd"/>
      <w:r w:rsidR="00D8610F">
        <w:t xml:space="preserve"> n 88 </w:t>
      </w:r>
      <w:proofErr w:type="spellStart"/>
      <w:r>
        <w:t>pad</w:t>
      </w:r>
      <w:proofErr w:type="spellEnd"/>
      <w:r>
        <w:t xml:space="preserve"> 23 9012</w:t>
      </w:r>
      <w:r w:rsidR="00D8610F">
        <w:t xml:space="preserve">9 Paleremo – tel. 091/7033944 </w:t>
      </w:r>
      <w:r>
        <w:t>(n</w:t>
      </w:r>
      <w:r w:rsidR="00D8610F">
        <w:t>ei giorni di martedì e giovedì dalle ore 09:00</w:t>
      </w:r>
      <w:r>
        <w:t xml:space="preserve"> alle 13:00 e</w:t>
      </w:r>
      <w:r w:rsidR="00D8610F">
        <w:t xml:space="preserve"> dalle ore 15:00 alle ore 17:00</w:t>
      </w:r>
      <w:r>
        <w:t xml:space="preserve">) oppure visitare la sezione “Concorsi” del sito Web aziendale </w:t>
      </w:r>
      <w:hyperlink r:id="rId9" w:history="1">
        <w:r w:rsidRPr="006B23AB">
          <w:rPr>
            <w:rStyle w:val="Collegamentoipertestuale"/>
          </w:rPr>
          <w:t>www.asppalermo.org</w:t>
        </w:r>
      </w:hyperlink>
      <w:r>
        <w:t>.</w:t>
      </w:r>
    </w:p>
    <w:p w:rsidR="00D8610F" w:rsidRDefault="00D8610F" w:rsidP="00AF6BB8">
      <w:pPr>
        <w:jc w:val="both"/>
      </w:pPr>
    </w:p>
    <w:p w:rsidR="00AF6BB8" w:rsidRDefault="00AF6BB8" w:rsidP="00F524A5">
      <w:pPr>
        <w:spacing w:line="276" w:lineRule="auto"/>
        <w:jc w:val="center"/>
      </w:pPr>
      <w:r>
        <w:t>IL DIRETTORE GENERALE</w:t>
      </w:r>
    </w:p>
    <w:p w:rsidR="00AF6BB8" w:rsidRPr="00D9350F" w:rsidRDefault="00AF6BB8" w:rsidP="00F524A5">
      <w:pPr>
        <w:spacing w:line="276" w:lineRule="auto"/>
        <w:jc w:val="center"/>
      </w:pPr>
      <w:r>
        <w:t>DR.SSA DANIELA FARAONI</w:t>
      </w:r>
    </w:p>
    <w:p w:rsidR="00FC2A17" w:rsidRPr="00556476" w:rsidRDefault="00FC2A17" w:rsidP="00265A0C">
      <w:pPr>
        <w:jc w:val="both"/>
      </w:pPr>
    </w:p>
    <w:sectPr w:rsidR="00FC2A17" w:rsidRPr="00556476" w:rsidSect="0092618B">
      <w:headerReference w:type="default" r:id="rId10"/>
      <w:footerReference w:type="even" r:id="rId11"/>
      <w:footerReference w:type="default" r:id="rId12"/>
      <w:pgSz w:w="11906" w:h="16838" w:code="9"/>
      <w:pgMar w:top="1418" w:right="2835" w:bottom="1162" w:left="1531" w:header="567" w:footer="907"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8E" w:rsidRDefault="00FE6C8E">
      <w:r>
        <w:separator/>
      </w:r>
    </w:p>
  </w:endnote>
  <w:endnote w:type="continuationSeparator" w:id="0">
    <w:p w:rsidR="00FE6C8E" w:rsidRDefault="00FE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88" w:rsidRDefault="00603325">
    <w:pPr>
      <w:pStyle w:val="Pidipagina"/>
      <w:framePr w:wrap="around" w:vAnchor="text" w:hAnchor="margin" w:xAlign="center" w:y="1"/>
      <w:rPr>
        <w:rStyle w:val="Numeropagina"/>
      </w:rPr>
    </w:pPr>
    <w:r>
      <w:rPr>
        <w:rStyle w:val="Numeropagina"/>
      </w:rPr>
      <w:fldChar w:fldCharType="begin"/>
    </w:r>
    <w:r w:rsidR="00987C88">
      <w:rPr>
        <w:rStyle w:val="Numeropagina"/>
      </w:rPr>
      <w:instrText xml:space="preserve">PAGE  </w:instrText>
    </w:r>
    <w:r>
      <w:rPr>
        <w:rStyle w:val="Numeropagina"/>
      </w:rPr>
      <w:fldChar w:fldCharType="separate"/>
    </w:r>
    <w:r w:rsidR="00987C88">
      <w:rPr>
        <w:rStyle w:val="Numeropagina"/>
        <w:noProof/>
      </w:rPr>
      <w:t>1</w:t>
    </w:r>
    <w:r>
      <w:rPr>
        <w:rStyle w:val="Numeropagina"/>
      </w:rPr>
      <w:fldChar w:fldCharType="end"/>
    </w:r>
  </w:p>
  <w:p w:rsidR="00987C88" w:rsidRDefault="00987C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88" w:rsidRDefault="00603325">
    <w:pPr>
      <w:pStyle w:val="Pidipagina"/>
      <w:framePr w:wrap="around" w:vAnchor="text" w:hAnchor="margin" w:xAlign="center" w:y="1"/>
      <w:jc w:val="center"/>
      <w:rPr>
        <w:rStyle w:val="Numeropagina"/>
      </w:rPr>
    </w:pPr>
    <w:r>
      <w:rPr>
        <w:rStyle w:val="Numeropagina"/>
      </w:rPr>
      <w:fldChar w:fldCharType="begin"/>
    </w:r>
    <w:r w:rsidR="00987C88">
      <w:rPr>
        <w:rStyle w:val="Numeropagina"/>
      </w:rPr>
      <w:instrText xml:space="preserve">PAGE  </w:instrText>
    </w:r>
    <w:r>
      <w:rPr>
        <w:rStyle w:val="Numeropagina"/>
      </w:rPr>
      <w:fldChar w:fldCharType="separate"/>
    </w:r>
    <w:r w:rsidR="002432D5">
      <w:rPr>
        <w:rStyle w:val="Numeropagina"/>
        <w:noProof/>
      </w:rPr>
      <w:t>1</w:t>
    </w:r>
    <w:r>
      <w:rPr>
        <w:rStyle w:val="Numeropagina"/>
      </w:rPr>
      <w:fldChar w:fldCharType="end"/>
    </w:r>
    <w:r w:rsidR="00987C88">
      <w:rPr>
        <w:rStyle w:val="Numeropagina"/>
      </w:rPr>
      <w:t xml:space="preserve"> </w:t>
    </w:r>
  </w:p>
  <w:p w:rsidR="00987C88" w:rsidRDefault="00987C88">
    <w:pPr>
      <w:pStyle w:val="Pidipagina"/>
      <w:spacing w:line="240" w:lineRule="atLeas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8E" w:rsidRDefault="00FE6C8E">
      <w:r>
        <w:separator/>
      </w:r>
    </w:p>
  </w:footnote>
  <w:footnote w:type="continuationSeparator" w:id="0">
    <w:p w:rsidR="00FE6C8E" w:rsidRDefault="00FE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93" w:rsidRDefault="00624F45" w:rsidP="00F91693">
    <w:pPr>
      <w:pStyle w:val="Intestazione"/>
      <w:tabs>
        <w:tab w:val="clear" w:pos="4819"/>
        <w:tab w:val="center" w:pos="3402"/>
        <w:tab w:val="left" w:pos="5245"/>
      </w:tabs>
      <w:jc w:val="both"/>
    </w:pPr>
    <w:r>
      <w:rPr>
        <w:noProof/>
        <w:lang w:bidi="ar-SA"/>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26035" b="3746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yQ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zEGEnSQY0euGRosnDaDL3JIaSQj9plVx/kU/+g6u8GSVW0RG6Z5/h87OFc7E6EV0fcxPRww2b4&#10;pCjEkJ1VXqhDozsHCRKgg6/HcawHO1hUw2I2zdJFPMWohr1ZMvX4JL8c7bWxH5nqkBsssQDaHprs&#10;H4x1VEh+CXE3SbXmQviCC4kGl3E29QeMEpy6TRdm9HZTCI32xFnG/873XoVptZPUg7WM0EpSZL0I&#10;EmyOHbrpMBIMmgIGPs4SLv4eB6SFdDyYd+8pE5gdLAz9OojjnfVjES2qeTVPg3Qyq4I0Ksvgbl2k&#10;wWwNiZVJWRRl/NMlGKd5yyll0uV4cXmc/puLzv128ufo81HM8Brdqw5kr5neradRlibzIMumSZAm&#10;VRTcz9dFcFfEs1lW3Rf31Sumlc/evA3ZUUrHSu0s008tHRDlzjbJdDEB61MOr8IkO9UbEbGFytVW&#10;Y6SV/cZt633uHOowrjwyj9z/7JER/STEpYZuNlbhnNuLVFDzS319+7iOOfXeRtHjo3Zedp0Eb4A/&#10;dH6v3CPz+9xHvbyqq18AAAD//wMAUEsDBBQABgAIAAAAIQAqVxEn4wAAAA8BAAAPAAAAZHJzL2Rv&#10;d25yZXYueG1sTI/NTsMwEITvSLyDtUhcUGu3EaUNcaoKhITEqT8Hjpt4SSLidWS7beDpccUBbrs7&#10;o9lvivVoe3EiHzrHGmZTBYK4dqbjRsNh/zJZgggR2WDvmDR8UYB1eX1VYG7cmbd02sVGpBAOOWpo&#10;YxxyKUPdksUwdQNx0j6ctxjT6htpPJ5TuO3lXKmFtNhx+tDiQE8t1Z+7o9UwH0yH36umeu63d5v9&#10;+6s3B/+m9e3NuHkEEWmMf2a44Cd0KBNT5Y5sgug1TGb3WZa8ScmWagHi4lHZKk3V7+0BZFnI/z3K&#10;HwAAAP//AwBQSwECLQAUAAYACAAAACEAtoM4kv4AAADhAQAAEwAAAAAAAAAAAAAAAAAAAAAAW0Nv&#10;bnRlbnRfVHlwZXNdLnhtbFBLAQItABQABgAIAAAAIQA4/SH/1gAAAJQBAAALAAAAAAAAAAAAAAAA&#10;AC8BAABfcmVscy8ucmVsc1BLAQItABQABgAIAAAAIQBMk0yQoQIAAJ0FAAAOAAAAAAAAAAAAAAAA&#10;AC4CAABkcnMvZTJvRG9jLnhtbFBLAQItABQABgAIAAAAIQAqVxEn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26035" b="374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pvogIAAJ0FAAAOAAAAZHJzL2Uyb0RvYy54bWysVNFu2jAUfZ+0f7D8niYhgUBUqNoQ9tJt&#10;SO20ZxM7xJpjR7YhoGn/vmsDaekeNk0FKbLj65Nzzj327d2hFWjPtOFKznF8E2HEZKUol9s5/va8&#10;CqYYGUskJUJJNsdHZvDd4uOH277L2Ug1SlCmEYBIk/fdHDfWdnkYmqphLTE3qmMSFmulW2Jhqrch&#10;1aQH9FaEoyiahL3StNOqYsbA2+VpES88fl2zyn6ta8MsEnMM3Kx/av/cuGe4uCX5VpOu4dWZBvkP&#10;Fi3hEj46QC2JJWin+R9QLa+0Mqq2N5VqQ1XXvGJeA6iJozdqnhrSMa8FzDHdYJN5P9jqy36tEadz&#10;nIA9krTQo0cuGRqNnTd9Z3IoKeRaO3XVQT51j6r6YZBURUPklnmOz8cO9sVuR3i1xU1MB1/Y9J8V&#10;hRqys8obdah16yDBAnTw/TgO/WAHiyp4mY2zdBaPMapgbZJ4RiHJL1s7bewnplrkBnMsgLaHJvtH&#10;Yx0Vkl9K3JekWnEhfMOFRD0ojrOx32CU4NQtujKjt5tCaLQnLjL+53XByusyrXaSerCGEVpKiqw3&#10;QULMsUM3LUaCwaGAga+zhIu/1wFpIR0P5tN7UgKzg4Whfw/m+GT9nEWzclpO0yAdTcogjZbL4H5V&#10;pMFkBcKWybIolvEvJzBO84ZTyqTTeEl5nP5bis7n7ZTPIeeDmeE1uncdyF4zvV+NoyxNpkGWjZMg&#10;TcooeJiuiuC+iCeTrHwoHso3TEuv3rwP2cFKx0rtLNNPDe0R5S42yXg2ijFM4FYYZad+IyK20LnK&#10;aoy0st+5bXzOXUIdxlVGppH7nzMyoJ+MuPTQzYYunLW9WAU9v/TXHx93Yk5nb6Poca1dlt1JgjvA&#10;bzrfV+6SeT33VS+36uI3AAAA//8DAFBLAwQUAAYACAAAACEA8FKc4OIAAAAPAQAADwAAAGRycy9k&#10;b3ducmV2LnhtbEyPzU7DMBCE70i8g7VIXFDrpFERSeNUFQgJiVN/Dhw38TaJiNeR7baBp8cVBzju&#10;zGh2vnI9mUGcyfnesoJ0noAgbqzuuVVw2L/OnkD4gKxxsEwKvsjDurq9KbHQ9sJbOu9CK2IJ+wIV&#10;dCGMhZS+6cign9uROHpH6wyGeLpWaoeXWG4GuUiSR2mw5/ihw5GeO2o+dyejYDHqHr/ztn4Ztg+b&#10;/ceb0wf3rtT93bRZgQg0hb8wXOfH6VDFTbU9sfZiUDBLl3mECdFJl1mkuGaSLMtB1L9aDrIq5X+O&#10;6gcAAP//AwBQSwECLQAUAAYACAAAACEAtoM4kv4AAADhAQAAEwAAAAAAAAAAAAAAAAAAAAAAW0Nv&#10;bnRlbnRfVHlwZXNdLnhtbFBLAQItABQABgAIAAAAIQA4/SH/1gAAAJQBAAALAAAAAAAAAAAAAAAA&#10;AC8BAABfcmVscy8ucmVsc1BLAQItABQABgAIAAAAIQBJ9lpvogIAAJ0FAAAOAAAAAAAAAAAAAAAA&#10;AC4CAABkcnMvZTJvRG9jLnhtbFBLAQItABQABgAIAAAAIQDwUpzg4gAAAA8BAAAPAAAAAAAAAAAA&#10;AAAAAPw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26035" b="37465"/>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RzoAIAAJ0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GEnSQY8euGRoErvaDL1ZgkshH7VjVx/kU/+g6u8GSVW0RG6Zz/H52EOcjwivQpxherhhM3xS&#10;FHzIzipfqEOjOwcJJUAH34/j2A92sKiGzWyapYt4ilENZ7Nk6jIKyfIS2mtjPzLVIbfIsYC0PTTZ&#10;Pxh7cr24uJukWnMhfMOFREOOkzib+gCjBKfu0LkZvd0UQqM9cZLxv/O9V25a7ST1YC0jtJIUWV8E&#10;CTLHDt10GAkGQwEL72cJF3/3A35CujyYV++JCVgHC0u/D8XxyvqxiBbVvJqnQTqZVUEalWVwty7S&#10;YLYGYmVSFkUZ/3QE43TZckqZdBwvKo/Tf1PRed5O+hx1PhYzvEb3DYJkrzO9W0+jLE3mQZZNkyBN&#10;qii4n6+L4K6IZ7Osui/uq1eZVp69eZtkx1K6rNTOMv3U0gFR7mSTTBegdTDgVZhkp34jIrbQudpq&#10;jLSy37htvc6dQh3GlUbmkfufNTKinwpx6aGzxi6cub2UCnp+6a8fHzcxp9nbKHp81E7LbpLgDfBB&#10;5/fKPTK/297r5VVd/QIAAP//AwBQSwMEFAAGAAgAAAAhAN8JrsHiAAAADQEAAA8AAABkcnMvZG93&#10;bnJldi54bWxMj0tPwzAQhO9I/Adrkbig1kkqHknjVBUICYlTHweOm3ibRMTryHbbwK/H5QK33Z3R&#10;7DflajKDOJHzvWUF6TwBQdxY3XOrYL97nT2B8AFZ42CZFHyRh1V1fVVioe2ZN3TahlbEEPYFKuhC&#10;GAspfdORQT+3I3HUDtYZDHF1rdQOzzHcDDJLkgdpsOf4ocORnjtqPrdHoyAbdY/feVu/DJu79e7j&#10;zem9e1fq9mZaL0EEmsKfGS74ER2qyFTbI2svBgWz9D6PZYKCPHuMw8WSLBY5iPr3lIKsSvm/RfUD&#10;AAD//wMAUEsBAi0AFAAGAAgAAAAhALaDOJL+AAAA4QEAABMAAAAAAAAAAAAAAAAAAAAAAFtDb250&#10;ZW50X1R5cGVzXS54bWxQSwECLQAUAAYACAAAACEAOP0h/9YAAACUAQAACwAAAAAAAAAAAAAAAAAv&#10;AQAAX3JlbHMvLnJlbHNQSwECLQAUAAYACAAAACEACoi0c6ACAACdBQAADgAAAAAAAAAAAAAAAAAu&#10;AgAAZHJzL2Uyb0RvYy54bWxQSwECLQAUAAYACAAAACEA3wmuwe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26035" b="3746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H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zFmavN0JscXEr5qF129UE+9Q+q/m6QVGVL5JZ5js/HHuJiFxFehTjD9HDDZvik&#10;KPiQnVW+UIdGdw4SSoAOvh/HsR/sYFENm9k0SxfxFKMazmbJ1OOT/BLaa2M/MtUhtyiwANoemuwf&#10;jHVUSH5xcTdJteZC+IYLiYYCJ3E29QFGCU7doXMzersphUZ74iTjf+d7r9y02knqwVpGaCUpsr4I&#10;EmSOHbrpMBIMhgIW3s8SLv7uB6SFdDyYV+8pE7AOFpZ+H4rjlfVjES2qeTVPg3Qyq4I0Wq2Cu3WZ&#10;BrM1JLZKVmW5in+6BOM0bzmlTLocLyqP039T0XneTvocdT4WM7xG91UHstdM79bTKEuTeZBl0yRI&#10;kyoK7ufrMrgr49ksq+7L++oV08pnb96G7FhKx0rtLNNPLR0Q5U42yXQxiTEY8CpMslO/ERFb6Fxt&#10;NUZa2W/ctl7nTqEO40oj88j9zxoZ0U+FuPTQWWMXzrm9lAp6fumvHx83MafZ2yh6fNROy26S4A3w&#10;Qef3yj0yv9ve6+VVXf4CAAD//wMAUEsDBBQABgAIAAAAIQA4wc1W4gAAAA0BAAAPAAAAZHJzL2Rv&#10;d25yZXYueG1sTI/LTsMwEEX3SPyDNUhsUOs8RCFpnKoCISGx6mPBchJPkwg/ItttA1+Py6YsZ+bo&#10;zrnVatKKncj5wRoB6TwBRqa1cjCdgP3ubfYMzAc0EpU1JOCbPKzq25sKS2nPZkOnbehYDDG+RAF9&#10;CGPJuW970ujndiQTbwfrNIY4uo5Lh+cYrhXPkmTBNQ4mfuhxpJee2q/tUQvIRjngT9E1r2rzsN59&#10;vju5dx9C3N9N6yWwQFO4wnDRj+pQR6fGHo30TAmYpY95HlkBRfYUW12QJC8WwJq/VQq8rvj/FvUv&#10;AAAA//8DAFBLAQItABQABgAIAAAAIQC2gziS/gAAAOEBAAATAAAAAAAAAAAAAAAAAAAAAABbQ29u&#10;dGVudF9UeXBlc10ueG1sUEsBAi0AFAAGAAgAAAAhADj9If/WAAAAlAEAAAsAAAAAAAAAAAAAAAAA&#10;LwEAAF9yZWxzLy5yZWxzUEsBAi0AFAAGAAgAAAAhACUib4ehAgAAnQUAAA4AAAAAAAAAAAAAAAAA&#10;LgIAAGRycy9lMm9Eb2MueG1sUEsBAi0AFAAGAAgAAAAhADjBzVb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26035" b="374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tboQIAAJ0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JJhJEkHPXrgkqHEazP0JoeUUj5qV119kE/9g6q/GyRV2RK5ZZ7j87GHfbFTM7za4gLTwwmb4ZOi&#10;kEN2VnmhDo3uHCRIgA6+H8exH+xgUQ2T2TRLF/EUoxrWZsnU45P8srXXxn5kqkNuUGABtD002T8Y&#10;66iQ/JLiTpJqzYXwDRcSDQVO4mzqNxglOHWLLs3o7aYUGu2Js4z/nc+9StNqJ6kHaxmhlaTIehEk&#10;2Bw7dNNhJBhcChj4PEu4+HsekBbS8WDevadKIDpYGPp5EMc768ciWlTzap4G6WRWBWm0WgV36zIN&#10;ZmsobJWsynIV/3QFxmneckqZdDVeXB6n/+ai8307+XP0+ShmeI3uVQey10zv1tMoS5N5kGXTJEiT&#10;Kgru5+syuCvj2Syr7sv76hXTyldv3obsKKVjpXaW6aeWDohyZ5tkupjEGAJ4FSbZqd+IiC10rrYa&#10;I63sN25b73PnUIdx5ZF55P5nj4zoJyEuPXTR2IVzbS9SQc8v/fXXx90Y94KZfKPo8VE7L7sI3gC/&#10;6fxeuUfm99hnvbyqy18AAAD//wMAUEsDBBQABgAIAAAAIQCt3UD84wAAAA8BAAAPAAAAZHJzL2Rv&#10;d25yZXYueG1sTI/NTsMwEITvSLyDtUhcUOs0AUrTOFUFQkLi1J8Dx03sJhHxOrLdNvD0bMUBbrs7&#10;o9lvitVoe3EyPnSOFMymCQhDtdMdNQr2u9fJE4gQkTT2joyCLxNgVV5fFZhrd6aNOW1jIziEQo4K&#10;2hiHXMpQt8ZimLrBEGsH5y1GXn0jtcczh9tepknyKC12xB9aHMxza+rP7dEqSAfd4feiqV76zd16&#10;9/Hm9d6/K3V7M66XIKIZ458ZLviMDiUzVe5IOohewWT2kKXsZeU+m/N08STZYg6i+r1lIMtC/u9R&#10;/gAAAP//AwBQSwECLQAUAAYACAAAACEAtoM4kv4AAADhAQAAEwAAAAAAAAAAAAAAAAAAAAAAW0Nv&#10;bnRlbnRfVHlwZXNdLnhtbFBLAQItABQABgAIAAAAIQA4/SH/1gAAAJQBAAALAAAAAAAAAAAAAAAA&#10;AC8BAABfcmVscy8ucmVsc1BLAQItABQABgAIAAAAIQDkeYtboQIAAJ0FAAAOAAAAAAAAAAAAAAAA&#10;AC4CAABkcnMvZTJvRG9jLnhtbFBLAQItABQABgAIAAAAIQCt3UD8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26035" b="374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n+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zjCTpoEcPXDIEJtRm6E0OLqV81C67+iCf+gdVfzdIqrIlcss8x+djD3GxiwivQpxherhhM3xS&#10;FHzIzipfqEOjOwcJJUAH34/j2A92sKiGzWyapYt4ilENZ7Nk6vFJfgnttbEfmeqQWxRYAG0PTfYP&#10;xjoqJL+4uJukWnMhfMOFREOBkzib+gCjBKfu0LkZvd2UQqM9cZLxv/O9V25a7ST1YC0jtJIUWV8E&#10;CTLHDt10GAkGQwEL72cJF3/3A9JCOh7Mq/eUCVgHC0u/D8XxyvqxiBbVvJqnQTqZVUEarVbB3bpM&#10;g9kaElslq7JcxT9dgnGat5xSJl2OF5XH6b+p6DxvJ32OOh+LGV6j+6oD2Wumd+tplKXJPMiyaRKk&#10;SRUF9/N1GdyV8WyWVfflffWKaeWzN29DdiylY6V2lumnlg6IciebZLqYxBgMeBUm2anfiIgtdK62&#10;GiOt7DduW69zp1CHcaWReeT+Z42M6KdCXHrorLEL59xeSgU9v/TXj4+bmNPsbRQ9PmqnZTdJ8Ab4&#10;oPN75R6Z323v9fKqLn8B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DfRvn+oQIAAJ0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26035" b="3746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kuoQ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pRpJ00KMHLhlKEleboTc5uJTyUbvs6oN86h9U/d0gqcqWyC3zHJ+PPcTFLiK8CnGG6eGGzfBJ&#10;UfAhO6t8oQ6N7hwklAAdfD+OYz/YwaIaNrNpli5i4FXD2Wwy9fgkv4T22tiPTHXILQosgLaHJvsH&#10;Yx0Vkl9c3E1SrbkQvuFCoqHAkzib+gCjBKfu0LkZvd2UQqM9cZLxv/O9V25a7ST1YC0jtJIUWV8E&#10;CTLHDt10GAkGQwEL72cJF3/3A9JCOh7Mq/eUCVgHC0u/D8XxyvqxiBbVvJqnQZrMqiCNVqvgbl2m&#10;wWwNia0mq7JcxT9dgnGat5xSJl2OF5XH6b+p6DxvJ32OOh+LGV6j+6oD2Wumd+tplKWTeZBl00mQ&#10;TqoouJ+vy+CujGezrLov76tXTCufvXkbsmMpHSu1s0w/tXRAlDvZTKaLJMZgwKuQZKd+IyK20Lna&#10;aoy0st+4bb3OnUIdxpVG5pH7nzUyop8Kcemhs8YunHN7KRX0/NJfPz5uYk6zt1H0+Kidlt0kwRvg&#10;g87vlXtkfre918uruvwFAAD//wMAUEsDBBQABgAIAAAAIQDexjkB4gAAAA0BAAAPAAAAZHJzL2Rv&#10;d25yZXYueG1sTI9NT8MwDIbvSPyHyEhc0JZug9GWptMEQkLaaR8Hjm5j2orGqZJsK/x6Mi5wtP3o&#10;9fMWq9H04kTOd5YVzKYJCOLa6o4bBYf96yQF4QOyxt4yKfgiD6vy+qrAXNszb+m0C42IIexzVNCG&#10;MORS+rolg35qB+J4+7DOYIija6R2eI7hppfzJFlKgx3HDy0O9NxS/bk7GgXzQXf4nTXVS7+9W+/f&#10;35w+uI1Stzfj+glEoDH8wXDRj+pQRqfKHll70SuYzB7SLLIKsnSxBHFBksV97Ff9rh5BloX836L8&#10;AQAA//8DAFBLAQItABQABgAIAAAAIQC2gziS/gAAAOEBAAATAAAAAAAAAAAAAAAAAAAAAABbQ29u&#10;dGVudF9UeXBlc10ueG1sUEsBAi0AFAAGAAgAAAAhADj9If/WAAAAlAEAAAsAAAAAAAAAAAAAAAAA&#10;LwEAAF9yZWxzLy5yZWxzUEsBAi0AFAAGAAgAAAAhAJuS+S6hAgAAnQUAAA4AAAAAAAAAAAAAAAAA&#10;LgIAAGRycy9lMm9Eb2MueG1sUEsBAi0AFAAGAAgAAAAhAN7GOQH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26035" b="3746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0woQIAAJ0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zFmavN0JscXEr5qF129UE+9Q+q/m6QVGVL5JZ5js/HHuJiFxFehTjD9HDDZvik&#10;KPiQnVW+UIdGdw4SSoAOvh/HsR/sYFENm+ksTRbxDKMazubTmccn+SW018Z+ZKpDblFgAbQ9NNk/&#10;GOuokPzi4m6Sas2F8A0XEg0FnsbpzAcYJTh1h87N6O2mFBrtiZOM/53vvXLTaiepB2sZoZWkyPoi&#10;SJA5duimw0gwGApYeD9LuPi7H5AW0vFgXr2nTMA6WFj6fSiOV9aPRbSosipLgmQyr4IkWq2Cu3WZ&#10;BPM1JLaarspyFf90CcZJ3nJKmXQ5XlQeJ/+movO8nfQ56nwsZniN7qsOZK+Z3q1nUZpMsyBNZ9Mg&#10;mVZRcJ+ty+CujOfztLov76tXTCufvXkbsmMpHSu1s0w/tXRAlDvZTGeLSYzBgFdhkp76jYjYQudq&#10;qzHSyn7jtvU6dwp1GFcaySL3P2tkRD8V4tJDZ41dOOf2Uiro+aW/fnzcxJxmb6Po8VE7LbtJgjfA&#10;B53fK/fI/G57r5dXdfkL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T2i0woQIAAJ0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26035" b="3746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P/oQIAAJ0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mKE1eboTc5uJTyUbvs6oN86h9U/d0gqcqWyC3zHJ+PPcTFLiK8CnGG6eGGzfBJ&#10;UfAhO6t8oQ6N7hwklAAdfD+OYz/YwaIaNrNpli7iKUY1nM2Sqccn+SW018Z+ZKpDblFgAbQ9NNk/&#10;GOuokPzi4m6Sas2F8A0XEg0FTuJs6gOMEpy6Q+dm9HZTCo32xEnG/873XrlptZPUg7WM0EpSZH0R&#10;JMgcO3TTYSQYDAUsvJ8lXPzdD0gL6Xgwr95TJmAdLCz9PhTHK+vHIlpU82qeBulkVgVptFoFd+sy&#10;DWZrSGyVrMpyFf90CcZp3nJKmXQ5XlQep/+movO8nfQ56nwsZniN7qsOZK+Z3q2nUZYm8yDLpkmQ&#10;JlUU3M/XZXBXxrNZVt2X99UrppXP3rwN2bGUjpXaWaafWjogyp1skuliEmMw4FWYZKd+IyK20Lna&#10;aoy0st+4bb3OnUIdxpVG5pH7nzUyop8Kcemhs8YunHN7KRX0/NJfPz5uYk6zt1H0+Kidlt0kwRvg&#10;g87vlXtkfre918uruvwF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HHJo/+hAgAAnQ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26035" b="374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ekogIAAJ0FAAAOAAAAZHJzL2Uyb0RvYy54bWysVE2P2jAQvVfqf7B8z+aDQCDaUO2G0Mu2&#10;XWm36tnEDrHq2JFtCKjqf+/YQLZsD62qBSny2DPPb2be+PbDoRNoz7ThShY4vokwYrJWlMttgb8+&#10;r4M5RsYSSYlQkhX4yAz+sHz/7nboc5aoVgnKNAIQafKhL3BrbZ+Hoalb1hFzo3om4bBRuiMWTL0N&#10;qSYDoHciTKJoFg5K016rmhkDu6vTIV56/KZhtf3SNIZZJAoM3Kz/av/duG+4vCX5VpO+5fWZBvkP&#10;Fh3hEi4doVbEErTT/A+ojtdaGdXYm1p1oWoaXjOfA2QTR6+yeWpJz3wuUBzTj2Uybwdbf94/asRp&#10;gZMEI0k66NEDlwzFqavN0JscXEr5qF129UE+9Q+q/m6QVGVL5JZ5js/HHuJiFxFehTjD9HDDZvik&#10;KPiQnVW+UIdGdw4SSoAOvh/HsR/sYFENm9k0SxfxFKMazmaTqccn+SW018Z+ZKpDblFgAbQ9NNk/&#10;GOuokPzi4m6Sas2F8A0XEg0FnsTZ1AcYJTh1h87N6O2mFBrtiZOM/53vvXLTaiepB2sZoZWkyPoi&#10;SJA5duimw0gwGApYeD9LuPi7H5AW0vFgXr2nTMA6WFj6fSiOV9aPRbSo5tU8DdJkVgVptFoFd+sy&#10;DWZrSGw1WZXlKv7pEozTvOWUMulyvKg8Tv9NRed5O+lz1PlYzPAa3VcdyF4zvVtPoyydzIMsm06C&#10;dFJFwf18XQZ3ZTybZdV9eV+9Ylr57M3bkB1L6VipnWX6qaUDotzJZjJdJDEGA16FJDv1GxGxhc7V&#10;VmOklf3Gbet17hTqMK40Mo/c/6yREf1UiEsPnTV24ZzbS6mg55f++vFxE3OavY2ix0fttOwmCd4A&#10;H3R+r9wj87vtvV5e1eUvAAAA//8DAFBLAwQUAAYACAAAACEA/o7sa+IAAAANAQAADwAAAGRycy9k&#10;b3ducmV2LnhtbEyPTU/DMAyG70j8h8hIXNCWbrCxdk2nCYSEtNM+DhzdJmsrGqdKsq3w6/G4wNH2&#10;o9fPm68G24mz8aF1pGAyTkAYqpxuqVZw2L+NFiBCRNLYOTIKvkyAVXF7k2Om3YW25ryLteAQChkq&#10;aGLsMylD1RiLYex6Q3w7Om8x8uhrqT1eONx2cpokc2mxJf7QYG9eGlN97k5WwbTXLX6ndfnabR/W&#10;+493rw9+o9T93bBegohmiH8wXPVZHQp2Kt2JdBCdgtFktkiZVfA8m3OJK5I8PnG/8neVgixy+b9F&#10;8QMAAP//AwBQSwECLQAUAAYACAAAACEAtoM4kv4AAADhAQAAEwAAAAAAAAAAAAAAAAAAAAAAW0Nv&#10;bnRlbnRfVHlwZXNdLnhtbFBLAQItABQABgAIAAAAIQA4/SH/1gAAAJQBAAALAAAAAAAAAAAAAAAA&#10;AC8BAABfcmVscy8ucmVsc1BLAQItABQABgAIAAAAIQD4KHekogIAAJ0FAAAOAAAAAAAAAAAAAAAA&#10;AC4CAABkcnMvZTJvRG9jLnhtbFBLAQItABQABgAIAAAAIQD+juxr4gAAAA0BAAAPAAAAAAAAAAAA&#10;AAAAAPw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26035" b="3746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zzoAIAAJ0FAAAOAAAAZHJzL2Uyb0RvYy54bWysVF1v2jAUfZ+0/2D5PU1CAoGoYWpD2Eu3&#10;VWqnPZvYIdYcO7INAU3777s2kI7uYdNUkCJ/XB+fc++5vv1w6ATaM224kgWObyKMmKwV5XJb4K/P&#10;62COkbFEUiKUZAU+MoM/LN+/ux36nE1UqwRlGgGINPnQF7i1ts/D0NQt64i5UT2TsNko3RELU70N&#10;qSYDoHcinETRLByUpr1WNTMGVlenTbz0+E3DavulaQyzSBQYuFn/1f67cd9weUvyrSZ9y+szDfIf&#10;LDrCJVw6Qq2IJWin+R9QHa+1MqqxN7XqQtU0vGZeA6iJo1dqnlrSM68FkmP6MU3m7WDrz/tHjTgt&#10;8CTGSJIOavTAJUNJ7HIz9CaHkFI+aqeuPsin/kHV3w2SqmyJ3DLP8fnYwzl/Irw64iamhxs2wydF&#10;IYbsrPKJOjS6c5CQAnTw9TiO9WAHi2pYzKZZuoinGNWwN0umjlFI8svRXhv7kakOuUGBBdD20GT/&#10;YOwp9BLibpJqzYXwBRcSDQVO4mzqDxglOHWbLszo7aYUGu2Js4z/ne+9CtNqJ6kHaxmhlaTI+iRI&#10;sDl26KbDSDBoChj4OEu4+Hsc6BPS8WDevSclMDtYGPp1SI531o9FtKjm1TwN0smsCtJotQru1mUa&#10;zNYgbJWsynIV/3QC4zRvOaVMOo0Xl8fpv7no3G8nf44+H5MZXqP7AgHZa6Z362mUpck8yLJpEqRJ&#10;FQX383UZ3JXxbJZV9+V99Ypp5dWbtyE7ptKxUjvL9FNLB0S5s00yXTjrUw6vwiQ71RsRsYXK1VZj&#10;pJX9xm3rfe4c6jCuPDKP3P/skRH9lIhLDd1srMJZ20uqoOaX+vr2cR1z6r2NosdH7bzsOgneAH/o&#10;/F65R+b3uY96eVW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JB9rPO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26035" b="3746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pRk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CrQt5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26035" b="3746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PW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0SVxtht7k4FLIR+2yqw/yqX9Q9XeDpCpaIrfMc3w+9hAXu4jwKsQZpocbNsMn&#10;RcGH7KzyhTo0unOQUAJ08P04jv1gB4tq2MymWbqIpxjVcDZLph6f5JfQXhv7kakOucUSC6Dtocn+&#10;wVhHheQXF3eTVGsuhG+4kGhY4iTOpj7AKMGpO3RuRm83hdBoT5xk/O9875WbVjtJPVjLCK0kRdYX&#10;QYLMsUM3HUaCwVDAwvtZwsXf/YC0kI4H8+o9ZQLWwcLS70NxvLJ+LKJFNa/maZBOZlWQRmUZ3K2L&#10;NJitIbEyKYuijH+6BOM0bzmlTLocLyqP039T0XneTvocdT4WM7xG91UHstdM79bTKEuTeZBl0yRI&#10;kyoK7ufrIrgr4tksq+6L++oV08pnb96G7FhKx0rtLNNPLR0Q5U42yXQxiTEY8CpMslO/ERFb6Fxt&#10;NUZa2W/ctl7nTqEO40oj88j9zxoZ0U+FuPTQWWMXzrm9lAp6fumvHx83MafZ2yh6fNROy26S4A3w&#10;Qef3yj0yv9ve6+VVXf0C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E4JE9a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26035" b="3746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fI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C1eboTc5uBTyUbvs6oN86h9U/d0gqYqWyC3zHJ+PPcTFLiK8CnGG6eGGzfBJ&#10;UfAhO6t8oQ6N7hwklAAdfD+OYz/YwaIaNrNpli7iKUY1nM2Sqccn+SW018Z+ZKpDbrHEAmh7aLJ/&#10;MNZRIfnFxd0k1ZoL4RsuJBqWOImzqQ8wSnDqDp2b0dtNITTaEycZ/zvfe+Wm1U5SD9YyQitJkfVF&#10;kCBz7NBNh5FgMBSw8H6WcPF3PyAtpOPBvHpPmYB1sLD0+1Acr6wfi2hRzat5GqSTWRWkUVkGd+si&#10;DWZrSKxMyqIo458uwTjNW04pky7Hi8rj9N9UdJ63kz5HnY/FDK/RfdWB7DXTu/U0ytJkHmTZNAnS&#10;pIqC+/m6CO6KeDbLqvvivnrFtPLZm7chO5bSsVI7y/RTSwdEuZNNMl1MYgwGvAqT7NRvRMQWOldb&#10;jZFW9hu3rde5U6jDuNLIPHL/s0ZG9FMhLj101tiFc24vpYKeX/rrx8dNzGn2NooeH7XTspskeAN8&#10;0Pm9co/M77b3enlVV7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CGQcfI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2603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26035" b="3746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Gx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0mbvaDL3JwaWQj9plVx/kU/+g6u8GSVW0RG6Z5/h87CEudhHhVYgzTA83bIZP&#10;ioIP2VnlC3VodOcgoQTo4PtxHPvBDhbVsJmlWbKIU4xqOJtNU49P8ktor439yFSH3GKJBdD20GT/&#10;YKyjQvKLi7tJqjUXwjdcSDQs8TTOUh9glODUHTo3o7ebQmi0J04y/ne+98pNq52kHqxlhFaSIuuL&#10;IEHm2KGbDiPBYChg4f0s4eLvfkBaSMeDefWeMgHrYGHp96E4Xlk/FtGimlfzJEgmsypIorIM7tZF&#10;EszWkFg5LYuijH+6BOMkbzmlTLocLyqPk39T0XneTvocdT4WM7xG91UHstdM79ZplCXTeZBl6TRI&#10;plUU3M/XRXBXxLNZVt0X99UrppXP3rwN2bGUjpXaWaafWjogyp1spuliEmMw4FWYZKd+IyK20Lna&#10;aoy0st+4bb3OnUIdxpVG5pH7nzUyop8Kcemhs8YunHN7KRX0/NJfPz5uYk6zt1H0+Kidlt0kwRvg&#10;g87vlXtkfre918uruvoF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HwlUbG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26035" b="3746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Rk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0SV1tht7k4FLIR+2yqw/yqX9Q9XeDpCpaIrfMc3w+9hAXu4jwKsQZpocbNsMn&#10;RcGH7KzyhTo0unOQUAJ08P04jv1gB4tq2MymWbpwvGo4myVTj0/yS2ivjf3IVIfcYokF0PbQZP9g&#10;rKNC8ouLu0mqNRfCN1xINCxxEmdTH2CU4NQdOjejt5tCaLQnTjL+d773yk2rnaQerGWEVpIi64sg&#10;QebYoZsOI8FgKGDh/Szh4u9+QFpIx4N59Z4yAetgYen3oTheWT8W0aKaV/M0SCezKkijsgzu1kUa&#10;zNaQWJmURVHGP12CcZq3nFImXY4Xlcfpv6noPG8nfY46H4sZXqP7qgPZa6Z362mUpck8yLJpEqRJ&#10;FQX383UR3BXxbJZV98V99Ypp5bM3b0N2LKVjpXaW6aeWDohyJ5tkupjEGAx4FSbZqd+IiC10rrYa&#10;I63sN25br3OnUIdxpZF55P5njYzop0JceuissQvn3F5KBT2/9NePj5uY0+xtFD0+aqdlN0nwBvig&#10;83vlHpnfbe/18qqufgE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vU90Z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26035" b="3746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ee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pdiJEkHPXrgkqGJ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9lEee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26035" b="3746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kU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Z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BeLskU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26035"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oQIAAJ0FAAAOAAAAZHJzL2Uyb0RvYy54bWysVNFu2yAUfZ+0f0C8u7ZjJ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Ox12boTQ4phXzUrrr6IJ/6B1V/N0iqoiVyyzzH52MP+2KnZni1xQWmhxM2wydF&#10;IYfsrPJCHRrdOUiQAB18P45jP9jBohoms2mWLuIpRjWszZKpxyf5ZWuvjf3IVIfcYIkF0PbQZP9g&#10;rKNC8kuKO0mqNRfCN1xINCxxEmdTv8EowalbdGlGbzeF0GhPnGX873zuVZpWO0k9WMsIrSRF1osg&#10;webYoZsOI8HgUsDA51nCxd/zgLSQjgfz7j1VAtHBwtDPgzjeWT8W0aKaV/M0SCezKkijsgzu1kUa&#10;zNZQWJmURVHGP12BcZq3nFImXY0Xl8fpv7nofN9O/hx9PooZXqN71YHsNdO79TTK0mQeZNk0CdKk&#10;ioL7+boI7op4Nsuq++K+esW08tWbtyE7SulYqZ1l+qmlA6Lc2SaZLiYxhgBehUl26jciYgudq63G&#10;SCv7jdvW+9w51GFceWQeuf/ZIyP6SYhLD100duFc24tU0PNLf/31cTfGvWAm3yh6fNTOyy6CN8Bv&#10;Or9X7pH5PfZZL6/q6hc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O/bb5m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26035" b="374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dw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kCE2rTdyYHl0I+aseuOsqn7kFV3w2SqmiI3DGf4/OpgzgfEV6FOMN0cMO2/6Qo&#10;+JC9Vb5Qx1q3DhJKgI6+H6exH+xoUQWb2TRLF/EUowrOZsnUZRSS/BLaaWM/MtUit1hiAWl7aHJ4&#10;MHZwvbi4m6TacCF8w4VE/RIncTb1AUYJTt2hczN6ty2ERgfiJON/53uv3LTaS+rBGkZoKSmyvggS&#10;ZI4dumkxEgyGAhbezxIu/u4H/IR0eTCv3oEJWEcLS78PxfHK+rGIFuW8nKdBOpmVQRqt18HdpkiD&#10;2QaIrZN1Uazjn45gnOYNp5RJx/Gi8jj9NxWd523Q56jzsZjhNbpvECR7nendZhplaTIPsmyaBGlS&#10;RsH9fFMEd0U8m2XlfXFfvsq09OzN2yQ7ltJlpfaW6aeG9ohyJ5tkupiA9CmHV2GSDf1GROygc5XV&#10;GGllv3HbeJ07hTqMK43MI/c/a2REHwpx6aGzxi6cub2UCnp+6a8fHzcxw+xtFT09aqdlN0nwBvig&#10;83vlHpnfbe/18qqufgE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8Uc3cK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26035" b="3746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EoQIAAJ0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PxxGkz9CaHkEI+apddfZBP/YOqvxskVdESuWWe4/Oxh3OxOxFeHXET08MNm+GT&#10;ohBDdlZ5oQ6N7hwkSIAOvh7HsR7sYFENi9k0SxfxFKMa9mbJ1OOT/HK018Z+ZKpDbrDEAmh7aLJ/&#10;MNZRIfklxN0k1ZoL4QsuJBqWOImzqT9glODUbbowo7ebQmi0J84y/ne+9ypMq52kHqxlhFaSIutF&#10;kGBz7NBNh5Fg0BQw8HGWcPH3OCAtpOPBvHtPmcDsYGHo10Ec76wfi2hRzat5GqSTWRWkUVkGd+si&#10;DWZrSKxMyqIo458uwTjNW04pky7Hi8vj9N9cdO63kz9Hn49ihtfoXnUge830bj2NsjSZB1k2TYI0&#10;qaLgfr4ugrsins2y6r64r14xrXz25m3IjlI6VmpnmX5q6YAod7ZJpotJjGECr8IkO9UbEbGFytVW&#10;Y6SV/cZt633uHOowrjwyj9z/7JER/STEpYZuNlbhnNuLVFDzS319+7iOOfXeRtHjo3Zedp0Eb4A/&#10;dH6v3CPz+9xHvbyqq1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Br6ycS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2603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jmoA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jhKjP0JgeHUj5ql1t9kE/9g6q/GyRV2RK5ZZ7h87GHsNhFhFchzjA94G+GT4qC&#10;D9lZ5ct0aHTnIKEA6OC7cRy7wQ4W1bCZTbN0EU8xquFslkw9Pskvob029iNTHXKLAgtg7aHJ/sFY&#10;R4XkFxd3k1RrLoRvt5BoKHASZ1MfYJTg1B06N6O3m1JotCdOMP53vvfKTaudpB6sZYRWkiLriyBB&#10;5Nihmw4jwWAkYOH9LOHi735AWkjHg3ntnjIB62Bh6fehOF5XPxbRoppX8zRIJ7MqSKPVKrhbl2kw&#10;W0Niq2RVlqv4p0swTvOWU8qky/Gi8Tj9Nw2dp+2kzlHlYzHDa3RfdSB7zfRuPY2yNJkHWTZNgjSp&#10;ouB+vi6DuzKezbLqvryvXjGtfPbmbciOpXSs1M4y/dTSAVHuZJNMF5MYgwFvwiQ79RsRsYXO1VZj&#10;pJX9xm3rde4U6jCuNDKP3P+skRH9VIhLD501duGc20upoOeX/vrxcRNzmr2NosdH7bTsJgleAB90&#10;fq3cE/O77b1e3tTlLwAAAP//AwBQSwMEFAAGAAgAAAAhABz/MQ/jAAAADQEAAA8AAABkcnMvZG93&#10;bnJldi54bWxMj81OwzAQhO9IvIO1SFxQ67RpgYQ4VQVCQuqpPweOm3hJIuJ1ZLtt4OlxucBxdkaz&#10;3xSr0fTiRM53lhXMpgkI4trqjhsFh/3r5BGED8gae8uk4Is8rMrrqwJzbc+8pdMuNCKWsM9RQRvC&#10;kEvp65YM+qkdiKP3YZ3BEKVrpHZ4juWml/MkuZcGO44fWhzouaX6c3c0CuaD7vA7a6qXfnu33r+/&#10;OX1wG6Vub8b1E4hAY/gLwwU/okMZmSp7ZO1Fr2AyW2ZxTFCweEgXIC6RJE0zENXvaQmyLOT/FeUP&#10;AAAA//8DAFBLAQItABQABgAIAAAAIQC2gziS/gAAAOEBAAATAAAAAAAAAAAAAAAAAAAAAABbQ29u&#10;dGVudF9UeXBlc10ueG1sUEsBAi0AFAAGAAgAAAAhADj9If/WAAAAlAEAAAsAAAAAAAAAAAAAAAAA&#10;LwEAAF9yZWxzLy5yZWxzUEsBAi0AFAAGAAgAAAAhACjgGOagAgAAmwUAAA4AAAAAAAAAAAAAAAAA&#10;LgIAAGRycy9lMm9Eb2MueG1sUEsBAi0AFAAGAAgAAAAhABz/MQ/jAAAADQEAAA8AAAAAAAAAAAAA&#10;AAAA+g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pu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cepVXeIAAAANAQAADwAAAGRycy9kb3du&#10;cmV2LnhtbEyPy07DMBBF90j8gzVIbFBrNwHUpnGqCoSExKqPBctJPE0i/Ihstw18PS6bspyZozvn&#10;lqvRaHYiH3pnJcymAhjZxqnethL2u7fJHFiIaBVqZ0nCNwVYVbc3JRbKne2GTtvYshRiQ4ESuhiH&#10;gvPQdGQwTN1ANt0OzhuMafQtVx7PKdxongnxzA32Nn3ocKCXjpqv7dFIyAbV48+irV/15mG9+3z3&#10;au8/pLy/G9dLYJHGeIXhop/UoUpOtTtaFZiWMJk9zReJlZCLPAN2QUT+mPrVf6sceFXy/y2qXwAA&#10;AP//AwBQSwECLQAUAAYACAAAACEAtoM4kv4AAADhAQAAEwAAAAAAAAAAAAAAAAAAAAAAW0NvbnRl&#10;bnRfVHlwZXNdLnhtbFBLAQItABQABgAIAAAAIQA4/SH/1gAAAJQBAAALAAAAAAAAAAAAAAAAAC8B&#10;AABfcmVscy8ucmVsc1BLAQItABQABgAIAAAAIQCbk1punwIAAJsFAAAOAAAAAAAAAAAAAAAAAC4C&#10;AABkcnMvZTJvRG9jLnhtbFBLAQItABQABgAIAAAAIQBx6lVd4gAAAA0BAAAPAAAAAAAAAAAAAAAA&#10;APkEAABkcnMvZG93bnJldi54bWxQSwUGAAAAAAQABADzAAAACA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2603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40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TOMJOmgRQ9cMpS5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uYhpYeIAAAANAQAADwAAAGRycy9kb3du&#10;cmV2LnhtbEyPS0/DMBCE70j8B2uRuKDWTiMqksapKhASEqc+Dhw38TaJ8COy3Tbw63G5wG13ZzT7&#10;TbWejGZn8mFwVkI2F8DItk4NtpNw2L/OnoCFiFahdpYkfFGAdX17U2Gp3MVu6byLHUshNpQooY9x&#10;LDkPbU8Gw9yNZJN2dN5gTKvvuPJ4SeFG84UQS25wsOlDjyM999R+7k5GwmJUA34XXfOitw+b/ceb&#10;Vwf/LuX93bRZAYs0xT8zXPETOtSJqXEnqwLTEmbZY5HKRAn5UqThahF5XgBrfk8Z8Lri/1vUPwAA&#10;AP//AwBQSwECLQAUAAYACAAAACEAtoM4kv4AAADhAQAAEwAAAAAAAAAAAAAAAAAAAAAAW0NvbnRl&#10;bnRfVHlwZXNdLnhtbFBLAQItABQABgAIAAAAIQA4/SH/1gAAAJQBAAALAAAAAAAAAAAAAAAAAC8B&#10;AABfcmVscy8ucmVsc1BLAQItABQABgAIAAAAIQBemA40nwIAAJsFAAAOAAAAAAAAAAAAAAAAAC4C&#10;AABkcnMvZTJvRG9jLnhtbFBLAQItABQABgAIAAAAIQC5iGlh4gAAAA0BAAAPAAAAAAAAAAAAAAAA&#10;APkEAABkcnMvZG93bnJldi54bWxQSwUGAAAAAAQABADzAAAACAY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26035" b="374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y8oAIAAJs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HOMJOmgRQ9cMpS5ygy9ycGhlI/a5VYf5FP/oOrvBklVtkRumWf4fOwhLHYR4VWIM0wP+Jvhk6Lg&#10;Q3ZW+TIdGt05SCgAOvhuHMdusINFNWymszRZxDOMajibT2cen+SX0F4b+5GpDrlFgQWw9tBk/2Cs&#10;o0Lyi4u7Sao1F8K3W0g0FHgapzMfYJTg1B06N6O3m1JotCdOMP53vvfKTaudpB6sZYRWkiLriyBB&#10;5Nihmw4jwWAkYOH9LOHi735AWkjHg3ntnjIB62Bh6fehOF5XPxbRosqqLAmSybwKkmi1Cu7WZRLM&#10;15DYaroqy1X80yUYJ3nLKWXS5XjReJz8m4bO03ZS56jysZjhNbqvOpC9Znq3nkVpMs2CNJ1Ng2Ra&#10;RcF9ti6DuzKez9PqvryvXjGtfPbmbciOpXSs1M4y/dTSAVHuZDOdLSYxBgPehEl66jciYgudq63G&#10;SCv7jdvW69wp1GFcaSSL3P+skRH9VIhLD501duGc20upoOeX/vrxcRNzmr2NosdH7bTsJgleAB90&#10;fq3cE/O77b1e3tTlLwAAAP//AwBQSwMEFAAGAAgAAAAhAMH44FLjAAAADQEAAA8AAABkcnMvZG93&#10;bnJldi54bWxMj81OwzAQhO9IvIO1SFxQ66SF0oQ4VQVCQuqpPweOm3hJIuJ1ZLtt4OlxucBxdkaz&#10;3xSr0fTiRM53lhWk0wQEcW11x42Cw/51sgThA7LG3jIp+CIPq/L6qsBc2zNv6bQLjYgl7HNU0IYw&#10;5FL6uiWDfmoH4uh9WGcwROkaqR2eY7np5SxJFtJgx/FDiwM9t1R/7o5GwWzQHX5nTfXSb+/W+/c3&#10;pw9uo9Ttzbh+AhFoDH9huOBHdCgjU2WPrL3oFUzShyyOCQru08UjiEskmc8zENXvaQmyLOT/FeUP&#10;AAAA//8DAFBLAQItABQABgAIAAAAIQC2gziS/gAAAOEBAAATAAAAAAAAAAAAAAAAAAAAAABbQ29u&#10;dGVudF9UeXBlc10ueG1sUEsBAi0AFAAGAAgAAAAhADj9If/WAAAAlAEAAAsAAAAAAAAAAAAAAAAA&#10;LwEAAF9yZWxzLy5yZWxzUEsBAi0AFAAGAAgAAAAhAO3rTLygAgAAmwUAAA4AAAAAAAAAAAAAAAAA&#10;LgIAAGRycy9lMm9Eb2MueG1sUEsBAi0AFAAGAAgAAAAhAMH44FLjAAAADQEAAA8AAAAAAAAAAAAA&#10;AAAA+gQAAGRycy9kb3ducmV2LnhtbFBLBQYAAAAABAAEAPMAAAAK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2603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8foAIAAJsFAAAOAAAAZHJzL2Uyb0RvYy54bWysVFFv2jAQfp+0/2D5PU0CgUDUULUh7KXb&#10;kNppzyZ2iDXHjmxDQNP++84G0tI9bJoKkuWz7758d/edb+8OrUB7pg1XMsfxTYQRk5WiXG5z/O15&#10;FcwwMpZISoSSLMdHZvDd4uOH277L2Eg1SlCmEYBIk/VdjhtruywMTdWwlpgb1TEJl7XSLbFg6m1I&#10;NekBvRXhKIqmYa807bSqmDFwujxd4oXHr2tW2a91bZhFIsfAzfpV+3Xj1nBxS7KtJl3DqzMN8h8s&#10;WsIlfHSAWhJL0E7zP6BaXmllVG1vKtWGqq55xXwOkE0cvcnmqSEd87lAcUw3lMm8H2z1Zb/WiNMc&#10;TzCSpIUWPXLJ0MRVpu9MBg6FXGuXW3WQT92jqn4YJFXRELllnuHzsYOw2EWEVyHOMB3gb/rPioIP&#10;2Vnly3SodesgoQDo4LtxHLrBDhZVcJhO0mQeA60K7qZjzygk2SW008Z+YqpFbpNjAaw9NNk/Guuo&#10;kOzi4r4k1YoL4dstJOpzPI7TiQ8wSnDqLp2b0dtNITTaEycY//N5wc1rN612knqwhhFaSoqsL4IE&#10;kWOHblqMBIORgI33s4SLv/sBaSEdD+a1e8oErIOFrT+H4nhd/ZxH83JWzpIgGU3LIImWy+B+VSTB&#10;dAWJLcfLoljGv1yCcZI1nFImXY4XjcfJv2noPG0ndQ4qH4oZXqP7qgPZa6b3q0mUJuNZkKaTcZCM&#10;yyh4mK2K4L6Ip9O0fCgeyjdMS5+9eR+yQykdK7WzTD81tEeUO9mMJ/NRjMGAN2GUnvqNiNhC5yqr&#10;MdLKfue28Tp3CnUYVxqZRe5/1siAfirEpYfOGrpwzu2lVNDzS3/9+LiJOc3eRtHjWjstu0mCF8AH&#10;nV8r98S8tr3Xy5u6+A0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lOa/H6ACAACb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2603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KnwIAAJs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VOMJOmgRQ9cMpS6ygy9ycGhlI/a5VYf5FP/oOrvBklVtkRumWf4fOwhLHYR4VWIM0wP+Jvhk6Lg&#10;Q3ZW+TIdGt05SCgAOvhuHMdusINFNWxm0yxdxFOMajibJVOPT/JLaK+N/chUh9yiwAJYe2iyfzDW&#10;USH5xcXdJNWaC+HbLSQaCpzE2dQHGCU4dYfOzejtphQa7YkTjP+d771y02onqQdrGaGVpMj6IkgQ&#10;OXbopsNIMBgJWHg/S7j4ux+QFtLxYF67p0zAOlhY+n0ojtfVj0W0qObVPA3SyawK0mi1Cu7WZRrM&#10;1pDYKlmV5Sr+6RKM07zllDLpcrxoPE7/TUPnaTupc1T5WMzwGt1XHcheM71bT6MsTeZBlk2TIE2q&#10;KLifr8vgroxns6y6L++rV0wrn715G7JjKR0rtbNMP7V0QJQ72STTxSTGYMCbMMlO/UZEbKFztdUY&#10;aWW/cdt6nTuFOowrjcwj9z9rZEQ/FeLSQ2eNXTjn9lIq6Pmlv3583MScZm+j6PFROy27SYIXwAed&#10;Xyv3xPxue6+XN3X5CwAA//8DAFBLAwQUAAYACAAAACEA9dIhneEAAAANAQAADwAAAGRycy9kb3du&#10;cmV2LnhtbEyPzWrDMBCE74W+g9hCLyWRktASuZZDaCkUcsrPoUfZUm1TaWUkJXH79NmcmtssM8x+&#10;U65G79jJxtQHVDCbCmAWm2B6bBUc9h+TJbCUNRrtAloFvzbBqrq/K3Vhwhm39rTLLaMSTIVW0OU8&#10;FJynprNep2kYLJL3HaLXmc7YchP1mcq943MhXrjXPdKHTg/2rbPNz+7oFcwH0+s/2dbvbvu03n99&#10;RnOIG6UeH8b1K7Bsx/wfhis+oUNFTHU4oknMKZjMniWNyeQspQR2jYjFglRNSgoBvCr57YrqAgAA&#10;//8DAFBLAQItABQABgAIAAAAIQC2gziS/gAAAOEBAAATAAAAAAAAAAAAAAAAAAAAAABbQ29udGVu&#10;dF9UeXBlc10ueG1sUEsBAi0AFAAGAAgAAAAhADj9If/WAAAAlAEAAAsAAAAAAAAAAAAAAAAALwEA&#10;AF9yZWxzLy5yZWxzUEsBAi0AFAAGAAgAAAAhAPFZZwqfAgAAmwUAAA4AAAAAAAAAAAAAAAAALgIA&#10;AGRycy9lMm9Eb2MueG1sUEsBAi0AFAAGAAgAAAAhAPXSIZ3hAAAADQEAAA8AAAAAAAAAAAAAAAAA&#10;+QQAAGRycy9kb3ducmV2LnhtbFBLBQYAAAAABAAEAPMAAAAH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374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3nwIAAJwFAAAOAAAAZHJzL2Uyb0RvYy54bWysVE1v2zAMvQ/YfxB0d/2Zjxp1itZxdum2&#10;Au2ws2LJsTBZMiQlTjDsv5dSEnfpDhuGJoAhSuTTI/mom9t9J9COacOVLHB8FWHEZK0ol5sCf3te&#10;BXOMjCWSEqEkK/CBGXy7+PjhZuhzlqhWCco0AhBp8qEvcGttn4ehqVvWEXOleibhsFG6IxZMvQmp&#10;JgOgdyJMomgaDkrTXquaGQO7y+MhXnj8pmG1/do0hlkkCgzcrP9q/127b7i4IflGk77l9YkG+Q8W&#10;HeESLh2hlsQStNX8D6iO11oZ1dirWnWhahpeM58DZBNHb7J5aknPfC5QHNOPZTLvB1t/2T1qxGmB&#10;U4wk6aBFD1wylLjKDL3JwaGUj9rlVu/lU/+g6h8GSVW2RG6YZ/h86CEsdhHhRYgzTA/46+GzouBD&#10;tlb5Mu0b3TlIKADa+24cxm6wvUU1bE7TCUY17MfRdDabJBN/AcnPsb029hNTHXKLAgug7bHJ7sFY&#10;x4XkZxd3lVQrLoTvt5BogITj2cQHGCU4dYfOzejNuhQa7YhTjP+d7r1w02orqQdrGaGVpMj6KkhQ&#10;OXbopsNIMJgJWHg/S7j4ux+QFtLxYF68x0zA2ltY+n2ojhfWz+vouppX8yzIkmkVZNFyGdytyiyY&#10;riCxZbosy2X8yyUYZ3nLKWXS5XgWeZz9m4hO43aU5yjzsZjhJbqvOpC9ZHq3mkSzLJ0H0MY0yNIq&#10;Cu7nqzK4K+PpdFbdl/fVG6aVz968D9mxlI6V2lqmn1o6IMqdbNLJdRJjMOBRSGbHfiMiNtC52mqM&#10;tLLfuW290J1EHcaFRuaR+580MqIfC3HuobPGLpxyey0V9PzcXz8/bmSOw7dW9PConZbdKMET4INO&#10;z5V7Y363vdfro7p4AQAA//8DAFBLAwQUAAYACAAAACEAqGNqreEAAAAMAQAADwAAAGRycy9kb3du&#10;cmV2LnhtbEyPTUvDQBCG74L/YRnBi7SbpNDUmE0piiD01I+Dx012TILZ2bC7baO/vuPJ3ubj4Z1n&#10;yvVkB3FGH3pHCtJ5AgKpcaanVsHx8D5bgQhRk9GDI1TwgwHW1f1dqQvjLrTD8z62gkMoFFpBF+NY&#10;SBmaDq0Oczci8e7Leasjt76VxusLh9tBZkmylFb3xBc6PeJrh833/mQVZKPp9e9zW78Nu6fN4fPD&#10;m6PfKvX4MG1eQESc4j8Mf/qsDhU71e5EJohBwSxNF4xykS9yEEzwJANRM7pM8hXIqpS3T1RXAAAA&#10;//8DAFBLAQItABQABgAIAAAAIQC2gziS/gAAAOEBAAATAAAAAAAAAAAAAAAAAAAAAABbQ29udGVu&#10;dF9UeXBlc10ueG1sUEsBAi0AFAAGAAgAAAAhADj9If/WAAAAlAEAAAsAAAAAAAAAAAAAAAAALwEA&#10;AF9yZWxzLy5yZWxzUEsBAi0AFAAGAAgAAAAhAPCvdDefAgAAnAUAAA4AAAAAAAAAAAAAAAAALgIA&#10;AGRycy9lMm9Eb2MueG1sUEsBAi0AFAAGAAgAAAAhAKhjaq3hAAAADAEAAA8AAAAAAAAAAAAAAAAA&#10;+QQAAGRycy9kb3ducmV2LnhtbFBLBQYAAAAABAAEAPMAAAAH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2603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FPXnwIAAJsFAAAOAAAAZHJzL2Uyb0RvYy54bWysVFFv2jAQfp+0/2D5PU1CAgHUMLVJ2Eu3&#10;VWqnPZvYIdYcO7INAU377zsbSEf3sGkqSJHPvvt83913vv1w6ATaM224kjmObyKMmKwV5XKb46/P&#10;62COkbFEUiKUZDk+MoM/rN6/ux36JZuoVgnKNAIQaZZDn+PW2n4ZhqZuWUfMjeqZhMNG6Y5YMPU2&#10;pJoMgN6JcBJFs3BQmvZa1cwY2C1Ph3jl8ZuG1fZL0xhmkcgx5Gb9V/vvxn3D1S1ZbjXpW16f0yD/&#10;kUVHuIRLR6iSWIJ2mv8B1fFaK6Mae1OrLlRNw2vmOQCbOHrF5qklPfNcoDimH8tk3g62/rx/1IjT&#10;HE8wkqSDFj1wyVDsKjP0ZgkOhXzUjlt9kE/9g6q/GyRV0RK5ZT7D52MPYT4ivApxhukBfzN8UhR8&#10;yM4qX6ZDozsHCQVAB9+N49gNdrCohs1smqWLeIpRDWezZOoyCsnyEtprYz8y1SG3yLGArD002T8Y&#10;e3K9uLibpFpzIXy7hURDjpM4m/oAowSn7tC5Gb3dFEKjPXGC8b/zvVduWu0k9WAtI7SSFFlfBAki&#10;xw7ddBgJBiMBC+9nCRd/9wN+Qro8mNfuiQlYBwtLvw/F8br6sYgW1byap0E6mVVBGpVlcLcu0mC2&#10;BmJlUhZFGf90BON02XJKmXQcLxqP03/T0HnaTuocVT4WM7xG9w2CZK8zvVtPoyxN5kGWTZMgTaoo&#10;uJ+vi+CuiGezrLov7qtXmVaevXmbZMdSuqzUzjL91NIBUe5kk0wXkxiDAW/CJDv1GxGxhc7VVmOk&#10;lf3Gbet17hTqMK40Mo/c/6yREf1UiEsPnTV24cztpVTQ80t//fi4iTnN3kbR46N2WnaTBC+ADzq/&#10;Vu6J+d32Xi9v6uoXAAAA//8DAFBLAwQUAAYACAAAACEAprbzs+EAAAANAQAADwAAAGRycy9kb3du&#10;cmV2LnhtbEyPS0/DMBCE70j8B2uRuKDWeQBqQ5yqAiEhcerjwHETmyQiXke22wZ+PVsu5bgzn2Zn&#10;ytVkB3E0PvSOFKTzBIShxumeWgX73etsASJEJI2DI6Pg2wRYVddXJRbanWhjjtvYCg6hUKCCLsax&#10;kDI0nbEY5m40xN6n8xYjn76V2uOJw+0gsyR5lBZ74g8djua5M83X9mAVZKPu8WfZ1i/D5m69+3jz&#10;eu/flbq9mdZPIKKZ4gWGc32uDhV3qt2BdBCDgln6sFgyy06epyDOSJLf8776T8pAVqX8v6L6BQAA&#10;//8DAFBLAQItABQABgAIAAAAIQC2gziS/gAAAOEBAAATAAAAAAAAAAAAAAAAAAAAAABbQ29udGVu&#10;dF9UeXBlc10ueG1sUEsBAi0AFAAGAAgAAAAhADj9If/WAAAAlAEAAAsAAAAAAAAAAAAAAAAALwEA&#10;AF9yZWxzLy5yZWxzUEsBAi0AFAAGAAgAAAAhAKbgU9efAgAAmwUAAA4AAAAAAAAAAAAAAAAALgIA&#10;AGRycy9lMm9Eb2MueG1sUEsBAi0AFAAGAAgAAAAhAKa287PhAAAADQEAAA8AAAAAAAAAAAAAAAAA&#10;+QQAAGRycy9kb3ducmV2LnhtbFBLBQYAAAAABAAEAPMAAAAHBg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3746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ogIAAJwFAAAOAAAAZHJzL2Uyb0RvYy54bWysVF1vmzAUfZ+0/2D5nQKBEIqaVC0he+m2&#10;Su20ZwebYM3YyHZComn/fddOQpvuYdPURLL8cX0499xzfXO77wTaMW24knMcX0UYMVkryuVmjr89&#10;r4IcI2OJpEQoyeb4wAy+XXz8cDP0BZuoVgnKNAIQaYqhn+PW2r4IQ1O3rCPmSvVMwmGjdEcsLPUm&#10;pJoMgN6JcBJFWTgoTXutamYM7C6Ph3jh8ZuG1fZr0xhmkZhj4Gb9qP24dmO4uCHFRpO+5fWJBvkP&#10;Fh3hEj46Qi2JJWir+R9QHa+1MqqxV7XqQtU0vGY+B8gmjt5k89SSnvlcQBzTjzKZ94Otv+weNeIU&#10;aoeRJB2U6IFLhhKnzNCbAgJK+ahdbvVePvUPqv5hkFRlS+SGeYbPhx6uxe5GeHHFLUwP+Ovhs6IQ&#10;Q7ZWeZn2je4cJAiA9r4ah7EabG9RDZtZMsWohv04ymZ5nPlihaQ43+21sZ+Y6pCbzLEA2h6b7B6M&#10;dVxIcQ5xn5JqxYXw9RYSDXOcxLOpv2CU4NQdujCjN+tSaLQjzjH+5xODk9dhWm0l9WAtI7SSFFmv&#10;ggSXY4duOowEg56AiY+zhIu/xwFpIR0P5s17zARWewtTvw/qeGP9vI6uq7zK0yCdZFWQRstlcLcq&#10;0yBbQWLLZFmWy/iXSzBOi5ZTyqTL8WzyOP03E53a7WjP0eajmOElulcdyF4yvVtNo1ma5MFsNk2C&#10;NKmi4D5flcFdGWfZrLov76s3TCufvXkfsqOUjpXaWqafWjogyp1tkun1BKxPOTwKk9mx3oiIDVSu&#10;thojrex3bltvdGdRh3HhkTxy/5NHRvSjEOcautVYhVNuL1JBzc/19f3jWubYfGtFD4/aedm1EjwB&#10;/tLpuXJvzOu1j3p5VBe/AQ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AH+RwmiAgAAnA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r w:rsidR="00F91693">
      <w:tab/>
    </w:r>
    <w:r w:rsidR="00F91693">
      <w:tab/>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4C"/>
    <w:multiLevelType w:val="hybridMultilevel"/>
    <w:tmpl w:val="F7809D52"/>
    <w:lvl w:ilvl="0" w:tplc="BBCC2D22">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E6E7BA7"/>
    <w:multiLevelType w:val="hybridMultilevel"/>
    <w:tmpl w:val="7ABCF808"/>
    <w:lvl w:ilvl="0" w:tplc="133669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B40A13"/>
    <w:multiLevelType w:val="hybridMultilevel"/>
    <w:tmpl w:val="9F22627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37014B6"/>
    <w:multiLevelType w:val="hybridMultilevel"/>
    <w:tmpl w:val="FFF2934E"/>
    <w:lvl w:ilvl="0" w:tplc="D5BC4B4C">
      <w:start w:val="8"/>
      <w:numFmt w:val="bullet"/>
      <w:lvlText w:val="-"/>
      <w:lvlJc w:val="left"/>
      <w:pPr>
        <w:ind w:left="263" w:hanging="360"/>
      </w:pPr>
      <w:rPr>
        <w:rFonts w:ascii="Arial" w:eastAsia="Times New Roman" w:hAnsi="Arial" w:cs="Arial" w:hint="default"/>
        <w:b w:val="0"/>
      </w:rPr>
    </w:lvl>
    <w:lvl w:ilvl="1" w:tplc="04100003" w:tentative="1">
      <w:start w:val="1"/>
      <w:numFmt w:val="bullet"/>
      <w:lvlText w:val="o"/>
      <w:lvlJc w:val="left"/>
      <w:pPr>
        <w:ind w:left="983" w:hanging="360"/>
      </w:pPr>
      <w:rPr>
        <w:rFonts w:ascii="Courier New" w:hAnsi="Courier New" w:cs="Courier New" w:hint="default"/>
      </w:rPr>
    </w:lvl>
    <w:lvl w:ilvl="2" w:tplc="04100005" w:tentative="1">
      <w:start w:val="1"/>
      <w:numFmt w:val="bullet"/>
      <w:lvlText w:val=""/>
      <w:lvlJc w:val="left"/>
      <w:pPr>
        <w:ind w:left="1703" w:hanging="360"/>
      </w:pPr>
      <w:rPr>
        <w:rFonts w:ascii="Wingdings" w:hAnsi="Wingdings" w:hint="default"/>
      </w:rPr>
    </w:lvl>
    <w:lvl w:ilvl="3" w:tplc="04100001" w:tentative="1">
      <w:start w:val="1"/>
      <w:numFmt w:val="bullet"/>
      <w:lvlText w:val=""/>
      <w:lvlJc w:val="left"/>
      <w:pPr>
        <w:ind w:left="2423" w:hanging="360"/>
      </w:pPr>
      <w:rPr>
        <w:rFonts w:ascii="Symbol" w:hAnsi="Symbol" w:hint="default"/>
      </w:rPr>
    </w:lvl>
    <w:lvl w:ilvl="4" w:tplc="04100003" w:tentative="1">
      <w:start w:val="1"/>
      <w:numFmt w:val="bullet"/>
      <w:lvlText w:val="o"/>
      <w:lvlJc w:val="left"/>
      <w:pPr>
        <w:ind w:left="3143" w:hanging="360"/>
      </w:pPr>
      <w:rPr>
        <w:rFonts w:ascii="Courier New" w:hAnsi="Courier New" w:cs="Courier New" w:hint="default"/>
      </w:rPr>
    </w:lvl>
    <w:lvl w:ilvl="5" w:tplc="04100005" w:tentative="1">
      <w:start w:val="1"/>
      <w:numFmt w:val="bullet"/>
      <w:lvlText w:val=""/>
      <w:lvlJc w:val="left"/>
      <w:pPr>
        <w:ind w:left="3863" w:hanging="360"/>
      </w:pPr>
      <w:rPr>
        <w:rFonts w:ascii="Wingdings" w:hAnsi="Wingdings" w:hint="default"/>
      </w:rPr>
    </w:lvl>
    <w:lvl w:ilvl="6" w:tplc="04100001" w:tentative="1">
      <w:start w:val="1"/>
      <w:numFmt w:val="bullet"/>
      <w:lvlText w:val=""/>
      <w:lvlJc w:val="left"/>
      <w:pPr>
        <w:ind w:left="4583" w:hanging="360"/>
      </w:pPr>
      <w:rPr>
        <w:rFonts w:ascii="Symbol" w:hAnsi="Symbol" w:hint="default"/>
      </w:rPr>
    </w:lvl>
    <w:lvl w:ilvl="7" w:tplc="04100003" w:tentative="1">
      <w:start w:val="1"/>
      <w:numFmt w:val="bullet"/>
      <w:lvlText w:val="o"/>
      <w:lvlJc w:val="left"/>
      <w:pPr>
        <w:ind w:left="5303" w:hanging="360"/>
      </w:pPr>
      <w:rPr>
        <w:rFonts w:ascii="Courier New" w:hAnsi="Courier New" w:cs="Courier New" w:hint="default"/>
      </w:rPr>
    </w:lvl>
    <w:lvl w:ilvl="8" w:tplc="04100005" w:tentative="1">
      <w:start w:val="1"/>
      <w:numFmt w:val="bullet"/>
      <w:lvlText w:val=""/>
      <w:lvlJc w:val="left"/>
      <w:pPr>
        <w:ind w:left="6023" w:hanging="360"/>
      </w:pPr>
      <w:rPr>
        <w:rFonts w:ascii="Wingdings" w:hAnsi="Wingdings" w:hint="default"/>
      </w:rPr>
    </w:lvl>
  </w:abstractNum>
  <w:abstractNum w:abstractNumId="4">
    <w:nsid w:val="43B23726"/>
    <w:multiLevelType w:val="hybridMultilevel"/>
    <w:tmpl w:val="CFAC78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A3B00BC"/>
    <w:multiLevelType w:val="hybridMultilevel"/>
    <w:tmpl w:val="E5CA0760"/>
    <w:lvl w:ilvl="0" w:tplc="DB9A34E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2B356E"/>
    <w:multiLevelType w:val="singleLevel"/>
    <w:tmpl w:val="1C544964"/>
    <w:lvl w:ilvl="0">
      <w:start w:val="5"/>
      <w:numFmt w:val="upperLetter"/>
      <w:lvlText w:val="%1)"/>
      <w:lvlJc w:val="left"/>
      <w:pPr>
        <w:tabs>
          <w:tab w:val="num" w:pos="375"/>
        </w:tabs>
        <w:ind w:left="375" w:hanging="375"/>
      </w:pPr>
      <w:rPr>
        <w:rFonts w:hint="default"/>
        <w:b/>
        <w:u w:val="single"/>
      </w:rPr>
    </w:lvl>
  </w:abstractNum>
  <w:abstractNum w:abstractNumId="7">
    <w:nsid w:val="62646B87"/>
    <w:multiLevelType w:val="hybridMultilevel"/>
    <w:tmpl w:val="C9C654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0EF60A0"/>
    <w:multiLevelType w:val="singleLevel"/>
    <w:tmpl w:val="2572DA8C"/>
    <w:lvl w:ilvl="0">
      <w:start w:val="3"/>
      <w:numFmt w:val="decimal"/>
      <w:lvlText w:val="%1)"/>
      <w:lvlJc w:val="left"/>
      <w:pPr>
        <w:tabs>
          <w:tab w:val="num" w:pos="360"/>
        </w:tabs>
        <w:ind w:left="360" w:hanging="360"/>
      </w:pPr>
      <w:rPr>
        <w:rFonts w:hint="default"/>
        <w:b/>
      </w:rPr>
    </w:lvl>
  </w:abstractNum>
  <w:abstractNum w:abstractNumId="9">
    <w:nsid w:val="767961B6"/>
    <w:multiLevelType w:val="singleLevel"/>
    <w:tmpl w:val="AE8EEF68"/>
    <w:lvl w:ilvl="0">
      <w:start w:val="7"/>
      <w:numFmt w:val="upperLetter"/>
      <w:lvlText w:val="%1)"/>
      <w:lvlJc w:val="left"/>
      <w:pPr>
        <w:tabs>
          <w:tab w:val="num" w:pos="375"/>
        </w:tabs>
        <w:ind w:left="375" w:hanging="375"/>
      </w:pPr>
      <w:rPr>
        <w:rFonts w:hint="default"/>
        <w:b/>
        <w:u w:val="single"/>
      </w:rPr>
    </w:lvl>
  </w:abstractNum>
  <w:num w:numId="1">
    <w:abstractNumId w:val="8"/>
  </w:num>
  <w:num w:numId="2">
    <w:abstractNumId w:val="6"/>
  </w:num>
  <w:num w:numId="3">
    <w:abstractNumId w:val="9"/>
  </w:num>
  <w:num w:numId="4">
    <w:abstractNumId w:val="2"/>
  </w:num>
  <w:num w:numId="5">
    <w:abstractNumId w:val="0"/>
  </w:num>
  <w:num w:numId="6">
    <w:abstractNumId w:val="7"/>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C4"/>
    <w:rsid w:val="0000559A"/>
    <w:rsid w:val="0000785E"/>
    <w:rsid w:val="00017690"/>
    <w:rsid w:val="00022800"/>
    <w:rsid w:val="00024B33"/>
    <w:rsid w:val="00025B57"/>
    <w:rsid w:val="00030E76"/>
    <w:rsid w:val="00037FDA"/>
    <w:rsid w:val="00050BAB"/>
    <w:rsid w:val="00072C90"/>
    <w:rsid w:val="0008546B"/>
    <w:rsid w:val="000A729A"/>
    <w:rsid w:val="000A751E"/>
    <w:rsid w:val="000B1914"/>
    <w:rsid w:val="000B23AB"/>
    <w:rsid w:val="000B7CAA"/>
    <w:rsid w:val="000C4A18"/>
    <w:rsid w:val="000D3177"/>
    <w:rsid w:val="000D5198"/>
    <w:rsid w:val="000D571C"/>
    <w:rsid w:val="000F145F"/>
    <w:rsid w:val="000F6C67"/>
    <w:rsid w:val="00110E9D"/>
    <w:rsid w:val="00113ACB"/>
    <w:rsid w:val="001205BC"/>
    <w:rsid w:val="00132330"/>
    <w:rsid w:val="00147120"/>
    <w:rsid w:val="00147C02"/>
    <w:rsid w:val="0015303A"/>
    <w:rsid w:val="00154153"/>
    <w:rsid w:val="00161583"/>
    <w:rsid w:val="0016603F"/>
    <w:rsid w:val="001807A2"/>
    <w:rsid w:val="001C5EA0"/>
    <w:rsid w:val="001D22C6"/>
    <w:rsid w:val="001E19BD"/>
    <w:rsid w:val="001E39B6"/>
    <w:rsid w:val="001F0A6B"/>
    <w:rsid w:val="00216B4E"/>
    <w:rsid w:val="00222707"/>
    <w:rsid w:val="00226350"/>
    <w:rsid w:val="00230E3F"/>
    <w:rsid w:val="002403F3"/>
    <w:rsid w:val="00242596"/>
    <w:rsid w:val="002432D5"/>
    <w:rsid w:val="0025239C"/>
    <w:rsid w:val="00261BA5"/>
    <w:rsid w:val="00263050"/>
    <w:rsid w:val="00265A0C"/>
    <w:rsid w:val="002A374D"/>
    <w:rsid w:val="002B04BA"/>
    <w:rsid w:val="002E42DC"/>
    <w:rsid w:val="002F0F54"/>
    <w:rsid w:val="003017E0"/>
    <w:rsid w:val="00301FA7"/>
    <w:rsid w:val="003033B7"/>
    <w:rsid w:val="0030565C"/>
    <w:rsid w:val="0032729B"/>
    <w:rsid w:val="00332C2C"/>
    <w:rsid w:val="0036278A"/>
    <w:rsid w:val="00377943"/>
    <w:rsid w:val="003831F2"/>
    <w:rsid w:val="003B7D76"/>
    <w:rsid w:val="003C685E"/>
    <w:rsid w:val="003D7433"/>
    <w:rsid w:val="003E17D8"/>
    <w:rsid w:val="003E4C1C"/>
    <w:rsid w:val="003F7E0A"/>
    <w:rsid w:val="00420FAC"/>
    <w:rsid w:val="00423A4A"/>
    <w:rsid w:val="00431AA0"/>
    <w:rsid w:val="00437A8A"/>
    <w:rsid w:val="00444CF2"/>
    <w:rsid w:val="00470225"/>
    <w:rsid w:val="00470528"/>
    <w:rsid w:val="0048489B"/>
    <w:rsid w:val="00494346"/>
    <w:rsid w:val="004A2435"/>
    <w:rsid w:val="004A25B4"/>
    <w:rsid w:val="004A433F"/>
    <w:rsid w:val="004A5035"/>
    <w:rsid w:val="004B1E5D"/>
    <w:rsid w:val="004C01E9"/>
    <w:rsid w:val="004D0234"/>
    <w:rsid w:val="004E0B4E"/>
    <w:rsid w:val="004E2B95"/>
    <w:rsid w:val="004F34CB"/>
    <w:rsid w:val="0050587C"/>
    <w:rsid w:val="00526FA3"/>
    <w:rsid w:val="00530FB4"/>
    <w:rsid w:val="0053280E"/>
    <w:rsid w:val="00533CA7"/>
    <w:rsid w:val="005374F0"/>
    <w:rsid w:val="00556476"/>
    <w:rsid w:val="005666A1"/>
    <w:rsid w:val="00573801"/>
    <w:rsid w:val="00577C79"/>
    <w:rsid w:val="00580048"/>
    <w:rsid w:val="00592AE7"/>
    <w:rsid w:val="005A459A"/>
    <w:rsid w:val="005B1C19"/>
    <w:rsid w:val="005C19B6"/>
    <w:rsid w:val="005C27F8"/>
    <w:rsid w:val="005C2B3D"/>
    <w:rsid w:val="005C5B15"/>
    <w:rsid w:val="005C66EA"/>
    <w:rsid w:val="005D2E97"/>
    <w:rsid w:val="005E1C6D"/>
    <w:rsid w:val="005F4E52"/>
    <w:rsid w:val="005F7861"/>
    <w:rsid w:val="00603325"/>
    <w:rsid w:val="006162BA"/>
    <w:rsid w:val="00624F45"/>
    <w:rsid w:val="00641E89"/>
    <w:rsid w:val="00654ED0"/>
    <w:rsid w:val="00665CE2"/>
    <w:rsid w:val="006676F3"/>
    <w:rsid w:val="00680EED"/>
    <w:rsid w:val="006979C0"/>
    <w:rsid w:val="006A31B6"/>
    <w:rsid w:val="006A3D89"/>
    <w:rsid w:val="006C40AC"/>
    <w:rsid w:val="006C4F15"/>
    <w:rsid w:val="00736DF3"/>
    <w:rsid w:val="007464DF"/>
    <w:rsid w:val="00790B83"/>
    <w:rsid w:val="00793011"/>
    <w:rsid w:val="007A43CC"/>
    <w:rsid w:val="007C3BBD"/>
    <w:rsid w:val="007C4321"/>
    <w:rsid w:val="007C4390"/>
    <w:rsid w:val="007D1A6D"/>
    <w:rsid w:val="007E1120"/>
    <w:rsid w:val="007E205D"/>
    <w:rsid w:val="007E3282"/>
    <w:rsid w:val="007E787F"/>
    <w:rsid w:val="007F6645"/>
    <w:rsid w:val="00810231"/>
    <w:rsid w:val="00823125"/>
    <w:rsid w:val="00840F76"/>
    <w:rsid w:val="0084251D"/>
    <w:rsid w:val="00844796"/>
    <w:rsid w:val="00863194"/>
    <w:rsid w:val="008C14C0"/>
    <w:rsid w:val="008E7120"/>
    <w:rsid w:val="008F0658"/>
    <w:rsid w:val="00907CFA"/>
    <w:rsid w:val="0091289A"/>
    <w:rsid w:val="0092618B"/>
    <w:rsid w:val="00940289"/>
    <w:rsid w:val="00940DA5"/>
    <w:rsid w:val="00974488"/>
    <w:rsid w:val="00987C88"/>
    <w:rsid w:val="009B58A1"/>
    <w:rsid w:val="009E14E4"/>
    <w:rsid w:val="009E31CB"/>
    <w:rsid w:val="009E4696"/>
    <w:rsid w:val="009F60F1"/>
    <w:rsid w:val="00A23082"/>
    <w:rsid w:val="00A24A55"/>
    <w:rsid w:val="00A24AC7"/>
    <w:rsid w:val="00A26491"/>
    <w:rsid w:val="00A32DC3"/>
    <w:rsid w:val="00A3603C"/>
    <w:rsid w:val="00A55546"/>
    <w:rsid w:val="00A765B3"/>
    <w:rsid w:val="00A93177"/>
    <w:rsid w:val="00A954DB"/>
    <w:rsid w:val="00AA139D"/>
    <w:rsid w:val="00AA6D77"/>
    <w:rsid w:val="00AB5967"/>
    <w:rsid w:val="00AB781B"/>
    <w:rsid w:val="00AD3B68"/>
    <w:rsid w:val="00AD6234"/>
    <w:rsid w:val="00AE35DB"/>
    <w:rsid w:val="00AE61D3"/>
    <w:rsid w:val="00AF6BB8"/>
    <w:rsid w:val="00AF7125"/>
    <w:rsid w:val="00B104C1"/>
    <w:rsid w:val="00B212E3"/>
    <w:rsid w:val="00B34642"/>
    <w:rsid w:val="00B34AE2"/>
    <w:rsid w:val="00B4089B"/>
    <w:rsid w:val="00B51D1E"/>
    <w:rsid w:val="00B73C64"/>
    <w:rsid w:val="00B7594A"/>
    <w:rsid w:val="00BB3231"/>
    <w:rsid w:val="00BD20A1"/>
    <w:rsid w:val="00BE125E"/>
    <w:rsid w:val="00C02809"/>
    <w:rsid w:val="00C0619A"/>
    <w:rsid w:val="00C27EF8"/>
    <w:rsid w:val="00C31A37"/>
    <w:rsid w:val="00C34B6D"/>
    <w:rsid w:val="00C47A76"/>
    <w:rsid w:val="00C530F8"/>
    <w:rsid w:val="00C55CF8"/>
    <w:rsid w:val="00C81DC4"/>
    <w:rsid w:val="00C974C9"/>
    <w:rsid w:val="00CA1A6E"/>
    <w:rsid w:val="00CA1F84"/>
    <w:rsid w:val="00CC17EC"/>
    <w:rsid w:val="00CC7AC0"/>
    <w:rsid w:val="00CD3409"/>
    <w:rsid w:val="00CD4A9D"/>
    <w:rsid w:val="00CD65A8"/>
    <w:rsid w:val="00CD7362"/>
    <w:rsid w:val="00CE0AD8"/>
    <w:rsid w:val="00CE15EA"/>
    <w:rsid w:val="00D03F75"/>
    <w:rsid w:val="00D06467"/>
    <w:rsid w:val="00D11A35"/>
    <w:rsid w:val="00D27DBB"/>
    <w:rsid w:val="00D30653"/>
    <w:rsid w:val="00D35B86"/>
    <w:rsid w:val="00D363CA"/>
    <w:rsid w:val="00D4143A"/>
    <w:rsid w:val="00D5499D"/>
    <w:rsid w:val="00D64B44"/>
    <w:rsid w:val="00D73E3F"/>
    <w:rsid w:val="00D8610F"/>
    <w:rsid w:val="00D9350F"/>
    <w:rsid w:val="00D93955"/>
    <w:rsid w:val="00D974AF"/>
    <w:rsid w:val="00DA479F"/>
    <w:rsid w:val="00DA488C"/>
    <w:rsid w:val="00DA7B46"/>
    <w:rsid w:val="00DB0037"/>
    <w:rsid w:val="00DB1CFD"/>
    <w:rsid w:val="00DD30C3"/>
    <w:rsid w:val="00DE73FF"/>
    <w:rsid w:val="00DF7786"/>
    <w:rsid w:val="00E031F2"/>
    <w:rsid w:val="00E052BC"/>
    <w:rsid w:val="00E11B49"/>
    <w:rsid w:val="00E17BA7"/>
    <w:rsid w:val="00E34A96"/>
    <w:rsid w:val="00E37955"/>
    <w:rsid w:val="00E51EB7"/>
    <w:rsid w:val="00E53A62"/>
    <w:rsid w:val="00E57E30"/>
    <w:rsid w:val="00E60C25"/>
    <w:rsid w:val="00E716FD"/>
    <w:rsid w:val="00E73009"/>
    <w:rsid w:val="00EA0B15"/>
    <w:rsid w:val="00EA2695"/>
    <w:rsid w:val="00EA4766"/>
    <w:rsid w:val="00EB2952"/>
    <w:rsid w:val="00EC3948"/>
    <w:rsid w:val="00ED37C3"/>
    <w:rsid w:val="00ED551A"/>
    <w:rsid w:val="00ED6061"/>
    <w:rsid w:val="00EF2024"/>
    <w:rsid w:val="00F10C88"/>
    <w:rsid w:val="00F15EC6"/>
    <w:rsid w:val="00F17C42"/>
    <w:rsid w:val="00F34CF0"/>
    <w:rsid w:val="00F51569"/>
    <w:rsid w:val="00F51E77"/>
    <w:rsid w:val="00F524A5"/>
    <w:rsid w:val="00F53F72"/>
    <w:rsid w:val="00F7236D"/>
    <w:rsid w:val="00F72F56"/>
    <w:rsid w:val="00F90035"/>
    <w:rsid w:val="00F91693"/>
    <w:rsid w:val="00FB0714"/>
    <w:rsid w:val="00FC2A17"/>
    <w:rsid w:val="00FE6C8E"/>
    <w:rsid w:val="00FF0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18B"/>
    <w:pPr>
      <w:widowControl w:val="0"/>
      <w:spacing w:line="567" w:lineRule="exact"/>
    </w:pPr>
    <w:rPr>
      <w:rFonts w:ascii="Arial" w:hAnsi="Arial"/>
      <w:lang w:bidi="he-IL"/>
    </w:rPr>
  </w:style>
  <w:style w:type="paragraph" w:styleId="Titolo1">
    <w:name w:val="heading 1"/>
    <w:basedOn w:val="Normale"/>
    <w:next w:val="Normale"/>
    <w:qFormat/>
    <w:rsid w:val="0092618B"/>
    <w:pPr>
      <w:keepNext/>
      <w:jc w:val="center"/>
      <w:outlineLvl w:val="0"/>
    </w:pPr>
    <w:rPr>
      <w:rFonts w:ascii="Times New Roman" w:hAnsi="Times New Roman"/>
      <w:b/>
      <w:sz w:val="24"/>
      <w:u w:val="single"/>
    </w:rPr>
  </w:style>
  <w:style w:type="paragraph" w:styleId="Titolo2">
    <w:name w:val="heading 2"/>
    <w:basedOn w:val="Normale"/>
    <w:next w:val="Normale"/>
    <w:qFormat/>
    <w:rsid w:val="0092618B"/>
    <w:pPr>
      <w:keepNext/>
      <w:jc w:val="both"/>
      <w:outlineLvl w:val="1"/>
    </w:pPr>
    <w:rPr>
      <w:rFonts w:ascii="Times New Roman" w:hAnsi="Times New Roman"/>
      <w:b/>
      <w:sz w:val="24"/>
      <w:u w:val="single"/>
    </w:rPr>
  </w:style>
  <w:style w:type="paragraph" w:styleId="Titolo3">
    <w:name w:val="heading 3"/>
    <w:basedOn w:val="Normale"/>
    <w:next w:val="Normale"/>
    <w:qFormat/>
    <w:rsid w:val="0092618B"/>
    <w:pPr>
      <w:keepNext/>
      <w:jc w:val="both"/>
      <w:outlineLvl w:val="2"/>
    </w:pPr>
    <w:rPr>
      <w:rFonts w:ascii="Times New Roman" w:hAnsi="Times New Roman"/>
      <w:b/>
      <w:sz w:val="24"/>
    </w:rPr>
  </w:style>
  <w:style w:type="paragraph" w:styleId="Titolo4">
    <w:name w:val="heading 4"/>
    <w:basedOn w:val="Normale"/>
    <w:next w:val="Normale"/>
    <w:qFormat/>
    <w:rsid w:val="0092618B"/>
    <w:pPr>
      <w:keepNext/>
      <w:outlineLvl w:val="3"/>
    </w:pPr>
    <w:rPr>
      <w:rFonts w:ascii="Times New Roman" w:hAnsi="Times New Roman"/>
      <w:b/>
      <w:sz w:val="24"/>
      <w:u w:val="single"/>
    </w:rPr>
  </w:style>
  <w:style w:type="paragraph" w:styleId="Titolo5">
    <w:name w:val="heading 5"/>
    <w:basedOn w:val="Normale"/>
    <w:next w:val="Normale"/>
    <w:qFormat/>
    <w:rsid w:val="0092618B"/>
    <w:pPr>
      <w:keepNext/>
      <w:jc w:val="both"/>
      <w:outlineLvl w:val="4"/>
    </w:pPr>
    <w:rPr>
      <w:rFonts w:ascii="Times New Roman" w:hAnsi="Times New Roman"/>
      <w:sz w:val="24"/>
    </w:rPr>
  </w:style>
  <w:style w:type="paragraph" w:styleId="Titolo6">
    <w:name w:val="heading 6"/>
    <w:basedOn w:val="Normale"/>
    <w:next w:val="Normale"/>
    <w:qFormat/>
    <w:rsid w:val="0092618B"/>
    <w:pPr>
      <w:keepNext/>
      <w:outlineLvl w:val="5"/>
    </w:pPr>
    <w:rPr>
      <w:rFonts w:ascii="Times New Roman" w:hAnsi="Times New Roman"/>
      <w:sz w:val="28"/>
    </w:rPr>
  </w:style>
  <w:style w:type="paragraph" w:styleId="Titolo7">
    <w:name w:val="heading 7"/>
    <w:basedOn w:val="Normale"/>
    <w:next w:val="Normale"/>
    <w:qFormat/>
    <w:rsid w:val="0092618B"/>
    <w:pPr>
      <w:keepNext/>
      <w:jc w:val="right"/>
      <w:outlineLvl w:val="6"/>
    </w:pPr>
    <w:rPr>
      <w:sz w:val="24"/>
    </w:rPr>
  </w:style>
  <w:style w:type="paragraph" w:styleId="Titolo8">
    <w:name w:val="heading 8"/>
    <w:basedOn w:val="Normale"/>
    <w:next w:val="Normale"/>
    <w:qFormat/>
    <w:rsid w:val="0092618B"/>
    <w:pPr>
      <w:keepNext/>
      <w:jc w:val="right"/>
      <w:outlineLvl w:val="7"/>
    </w:pPr>
    <w:rPr>
      <w:sz w:val="24"/>
      <w:u w:val="single"/>
    </w:rPr>
  </w:style>
  <w:style w:type="paragraph" w:styleId="Titolo9">
    <w:name w:val="heading 9"/>
    <w:basedOn w:val="Normale"/>
    <w:next w:val="Normale"/>
    <w:qFormat/>
    <w:rsid w:val="0092618B"/>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2618B"/>
    <w:pPr>
      <w:tabs>
        <w:tab w:val="center" w:pos="4819"/>
        <w:tab w:val="right" w:pos="9638"/>
      </w:tabs>
    </w:pPr>
  </w:style>
  <w:style w:type="paragraph" w:styleId="Pidipagina">
    <w:name w:val="footer"/>
    <w:basedOn w:val="Normale"/>
    <w:rsid w:val="0092618B"/>
    <w:pPr>
      <w:tabs>
        <w:tab w:val="center" w:pos="4819"/>
        <w:tab w:val="right" w:pos="9638"/>
      </w:tabs>
    </w:pPr>
  </w:style>
  <w:style w:type="character" w:styleId="Numeropagina">
    <w:name w:val="page number"/>
    <w:basedOn w:val="Carpredefinitoparagrafo"/>
    <w:rsid w:val="0092618B"/>
  </w:style>
  <w:style w:type="paragraph" w:styleId="Titolo">
    <w:name w:val="Title"/>
    <w:basedOn w:val="Normale"/>
    <w:link w:val="TitoloCarattere"/>
    <w:qFormat/>
    <w:rsid w:val="0092618B"/>
    <w:pPr>
      <w:jc w:val="center"/>
    </w:pPr>
    <w:rPr>
      <w:rFonts w:ascii="Times New Roman" w:hAnsi="Times New Roman"/>
      <w:b/>
      <w:sz w:val="24"/>
      <w:u w:val="single"/>
    </w:rPr>
  </w:style>
  <w:style w:type="paragraph" w:styleId="Corpotesto">
    <w:name w:val="Body Text"/>
    <w:basedOn w:val="Normale"/>
    <w:rsid w:val="0092618B"/>
    <w:pPr>
      <w:jc w:val="both"/>
    </w:pPr>
    <w:rPr>
      <w:rFonts w:ascii="Times New Roman" w:hAnsi="Times New Roman"/>
      <w:sz w:val="24"/>
    </w:rPr>
  </w:style>
  <w:style w:type="paragraph" w:styleId="Mappadocumento">
    <w:name w:val="Document Map"/>
    <w:basedOn w:val="Normale"/>
    <w:semiHidden/>
    <w:rsid w:val="0092618B"/>
    <w:pPr>
      <w:shd w:val="clear" w:color="auto" w:fill="000080"/>
    </w:pPr>
    <w:rPr>
      <w:rFonts w:ascii="Tahoma" w:hAnsi="Tahoma"/>
    </w:rPr>
  </w:style>
  <w:style w:type="paragraph" w:styleId="Corpodeltesto2">
    <w:name w:val="Body Text 2"/>
    <w:basedOn w:val="Normale"/>
    <w:rsid w:val="0092618B"/>
    <w:pPr>
      <w:jc w:val="both"/>
    </w:pPr>
    <w:rPr>
      <w:rFonts w:cs="Arial"/>
      <w:b/>
      <w:sz w:val="24"/>
      <w:u w:val="single"/>
    </w:rPr>
  </w:style>
  <w:style w:type="paragraph" w:styleId="Corpodeltesto3">
    <w:name w:val="Body Text 3"/>
    <w:basedOn w:val="Normale"/>
    <w:rsid w:val="0092618B"/>
    <w:pPr>
      <w:jc w:val="both"/>
    </w:pPr>
    <w:rPr>
      <w:rFonts w:ascii="Times New Roman" w:hAnsi="Times New Roman"/>
      <w:sz w:val="28"/>
    </w:rPr>
  </w:style>
  <w:style w:type="character" w:styleId="Collegamentoipertestuale">
    <w:name w:val="Hyperlink"/>
    <w:basedOn w:val="Carpredefinitoparagrafo"/>
    <w:rsid w:val="004F34CB"/>
    <w:rPr>
      <w:color w:val="0000FF"/>
      <w:u w:val="single"/>
    </w:rPr>
  </w:style>
  <w:style w:type="paragraph" w:styleId="Paragrafoelenco">
    <w:name w:val="List Paragraph"/>
    <w:basedOn w:val="Normale"/>
    <w:uiPriority w:val="34"/>
    <w:qFormat/>
    <w:rsid w:val="003E4C1C"/>
    <w:pPr>
      <w:ind w:left="720"/>
      <w:contextualSpacing/>
    </w:pPr>
  </w:style>
  <w:style w:type="paragraph" w:styleId="Testonormale">
    <w:name w:val="Plain Text"/>
    <w:basedOn w:val="Normale"/>
    <w:link w:val="TestonormaleCarattere"/>
    <w:rsid w:val="006676F3"/>
    <w:pPr>
      <w:widowControl/>
      <w:spacing w:line="240" w:lineRule="auto"/>
    </w:pPr>
    <w:rPr>
      <w:rFonts w:ascii="Courier New" w:hAnsi="Courier New"/>
      <w:lang w:bidi="ar-SA"/>
    </w:rPr>
  </w:style>
  <w:style w:type="character" w:customStyle="1" w:styleId="TestonormaleCarattere">
    <w:name w:val="Testo normale Carattere"/>
    <w:basedOn w:val="Carpredefinitoparagrafo"/>
    <w:link w:val="Testonormale"/>
    <w:rsid w:val="006676F3"/>
    <w:rPr>
      <w:rFonts w:ascii="Courier New" w:hAnsi="Courier New"/>
    </w:rPr>
  </w:style>
  <w:style w:type="paragraph" w:customStyle="1" w:styleId="lettera112">
    <w:name w:val="lettera11/2"/>
    <w:basedOn w:val="Normale"/>
    <w:rsid w:val="00DB0037"/>
    <w:pPr>
      <w:widowControl/>
      <w:spacing w:line="480" w:lineRule="atLeast"/>
      <w:ind w:firstLine="567"/>
      <w:jc w:val="both"/>
    </w:pPr>
    <w:rPr>
      <w:sz w:val="22"/>
      <w:lang w:bidi="ar-SA"/>
    </w:rPr>
  </w:style>
  <w:style w:type="character" w:customStyle="1" w:styleId="TitoloCarattere">
    <w:name w:val="Titolo Carattere"/>
    <w:basedOn w:val="Carpredefinitoparagrafo"/>
    <w:link w:val="Titolo"/>
    <w:rsid w:val="006979C0"/>
    <w:rPr>
      <w:b/>
      <w:sz w:val="24"/>
      <w:u w:val="single"/>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18B"/>
    <w:pPr>
      <w:widowControl w:val="0"/>
      <w:spacing w:line="567" w:lineRule="exact"/>
    </w:pPr>
    <w:rPr>
      <w:rFonts w:ascii="Arial" w:hAnsi="Arial"/>
      <w:lang w:bidi="he-IL"/>
    </w:rPr>
  </w:style>
  <w:style w:type="paragraph" w:styleId="Titolo1">
    <w:name w:val="heading 1"/>
    <w:basedOn w:val="Normale"/>
    <w:next w:val="Normale"/>
    <w:qFormat/>
    <w:rsid w:val="0092618B"/>
    <w:pPr>
      <w:keepNext/>
      <w:jc w:val="center"/>
      <w:outlineLvl w:val="0"/>
    </w:pPr>
    <w:rPr>
      <w:rFonts w:ascii="Times New Roman" w:hAnsi="Times New Roman"/>
      <w:b/>
      <w:sz w:val="24"/>
      <w:u w:val="single"/>
    </w:rPr>
  </w:style>
  <w:style w:type="paragraph" w:styleId="Titolo2">
    <w:name w:val="heading 2"/>
    <w:basedOn w:val="Normale"/>
    <w:next w:val="Normale"/>
    <w:qFormat/>
    <w:rsid w:val="0092618B"/>
    <w:pPr>
      <w:keepNext/>
      <w:jc w:val="both"/>
      <w:outlineLvl w:val="1"/>
    </w:pPr>
    <w:rPr>
      <w:rFonts w:ascii="Times New Roman" w:hAnsi="Times New Roman"/>
      <w:b/>
      <w:sz w:val="24"/>
      <w:u w:val="single"/>
    </w:rPr>
  </w:style>
  <w:style w:type="paragraph" w:styleId="Titolo3">
    <w:name w:val="heading 3"/>
    <w:basedOn w:val="Normale"/>
    <w:next w:val="Normale"/>
    <w:qFormat/>
    <w:rsid w:val="0092618B"/>
    <w:pPr>
      <w:keepNext/>
      <w:jc w:val="both"/>
      <w:outlineLvl w:val="2"/>
    </w:pPr>
    <w:rPr>
      <w:rFonts w:ascii="Times New Roman" w:hAnsi="Times New Roman"/>
      <w:b/>
      <w:sz w:val="24"/>
    </w:rPr>
  </w:style>
  <w:style w:type="paragraph" w:styleId="Titolo4">
    <w:name w:val="heading 4"/>
    <w:basedOn w:val="Normale"/>
    <w:next w:val="Normale"/>
    <w:qFormat/>
    <w:rsid w:val="0092618B"/>
    <w:pPr>
      <w:keepNext/>
      <w:outlineLvl w:val="3"/>
    </w:pPr>
    <w:rPr>
      <w:rFonts w:ascii="Times New Roman" w:hAnsi="Times New Roman"/>
      <w:b/>
      <w:sz w:val="24"/>
      <w:u w:val="single"/>
    </w:rPr>
  </w:style>
  <w:style w:type="paragraph" w:styleId="Titolo5">
    <w:name w:val="heading 5"/>
    <w:basedOn w:val="Normale"/>
    <w:next w:val="Normale"/>
    <w:qFormat/>
    <w:rsid w:val="0092618B"/>
    <w:pPr>
      <w:keepNext/>
      <w:jc w:val="both"/>
      <w:outlineLvl w:val="4"/>
    </w:pPr>
    <w:rPr>
      <w:rFonts w:ascii="Times New Roman" w:hAnsi="Times New Roman"/>
      <w:sz w:val="24"/>
    </w:rPr>
  </w:style>
  <w:style w:type="paragraph" w:styleId="Titolo6">
    <w:name w:val="heading 6"/>
    <w:basedOn w:val="Normale"/>
    <w:next w:val="Normale"/>
    <w:qFormat/>
    <w:rsid w:val="0092618B"/>
    <w:pPr>
      <w:keepNext/>
      <w:outlineLvl w:val="5"/>
    </w:pPr>
    <w:rPr>
      <w:rFonts w:ascii="Times New Roman" w:hAnsi="Times New Roman"/>
      <w:sz w:val="28"/>
    </w:rPr>
  </w:style>
  <w:style w:type="paragraph" w:styleId="Titolo7">
    <w:name w:val="heading 7"/>
    <w:basedOn w:val="Normale"/>
    <w:next w:val="Normale"/>
    <w:qFormat/>
    <w:rsid w:val="0092618B"/>
    <w:pPr>
      <w:keepNext/>
      <w:jc w:val="right"/>
      <w:outlineLvl w:val="6"/>
    </w:pPr>
    <w:rPr>
      <w:sz w:val="24"/>
    </w:rPr>
  </w:style>
  <w:style w:type="paragraph" w:styleId="Titolo8">
    <w:name w:val="heading 8"/>
    <w:basedOn w:val="Normale"/>
    <w:next w:val="Normale"/>
    <w:qFormat/>
    <w:rsid w:val="0092618B"/>
    <w:pPr>
      <w:keepNext/>
      <w:jc w:val="right"/>
      <w:outlineLvl w:val="7"/>
    </w:pPr>
    <w:rPr>
      <w:sz w:val="24"/>
      <w:u w:val="single"/>
    </w:rPr>
  </w:style>
  <w:style w:type="paragraph" w:styleId="Titolo9">
    <w:name w:val="heading 9"/>
    <w:basedOn w:val="Normale"/>
    <w:next w:val="Normale"/>
    <w:qFormat/>
    <w:rsid w:val="0092618B"/>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2618B"/>
    <w:pPr>
      <w:tabs>
        <w:tab w:val="center" w:pos="4819"/>
        <w:tab w:val="right" w:pos="9638"/>
      </w:tabs>
    </w:pPr>
  </w:style>
  <w:style w:type="paragraph" w:styleId="Pidipagina">
    <w:name w:val="footer"/>
    <w:basedOn w:val="Normale"/>
    <w:rsid w:val="0092618B"/>
    <w:pPr>
      <w:tabs>
        <w:tab w:val="center" w:pos="4819"/>
        <w:tab w:val="right" w:pos="9638"/>
      </w:tabs>
    </w:pPr>
  </w:style>
  <w:style w:type="character" w:styleId="Numeropagina">
    <w:name w:val="page number"/>
    <w:basedOn w:val="Carpredefinitoparagrafo"/>
    <w:rsid w:val="0092618B"/>
  </w:style>
  <w:style w:type="paragraph" w:styleId="Titolo">
    <w:name w:val="Title"/>
    <w:basedOn w:val="Normale"/>
    <w:link w:val="TitoloCarattere"/>
    <w:qFormat/>
    <w:rsid w:val="0092618B"/>
    <w:pPr>
      <w:jc w:val="center"/>
    </w:pPr>
    <w:rPr>
      <w:rFonts w:ascii="Times New Roman" w:hAnsi="Times New Roman"/>
      <w:b/>
      <w:sz w:val="24"/>
      <w:u w:val="single"/>
    </w:rPr>
  </w:style>
  <w:style w:type="paragraph" w:styleId="Corpotesto">
    <w:name w:val="Body Text"/>
    <w:basedOn w:val="Normale"/>
    <w:rsid w:val="0092618B"/>
    <w:pPr>
      <w:jc w:val="both"/>
    </w:pPr>
    <w:rPr>
      <w:rFonts w:ascii="Times New Roman" w:hAnsi="Times New Roman"/>
      <w:sz w:val="24"/>
    </w:rPr>
  </w:style>
  <w:style w:type="paragraph" w:styleId="Mappadocumento">
    <w:name w:val="Document Map"/>
    <w:basedOn w:val="Normale"/>
    <w:semiHidden/>
    <w:rsid w:val="0092618B"/>
    <w:pPr>
      <w:shd w:val="clear" w:color="auto" w:fill="000080"/>
    </w:pPr>
    <w:rPr>
      <w:rFonts w:ascii="Tahoma" w:hAnsi="Tahoma"/>
    </w:rPr>
  </w:style>
  <w:style w:type="paragraph" w:styleId="Corpodeltesto2">
    <w:name w:val="Body Text 2"/>
    <w:basedOn w:val="Normale"/>
    <w:rsid w:val="0092618B"/>
    <w:pPr>
      <w:jc w:val="both"/>
    </w:pPr>
    <w:rPr>
      <w:rFonts w:cs="Arial"/>
      <w:b/>
      <w:sz w:val="24"/>
      <w:u w:val="single"/>
    </w:rPr>
  </w:style>
  <w:style w:type="paragraph" w:styleId="Corpodeltesto3">
    <w:name w:val="Body Text 3"/>
    <w:basedOn w:val="Normale"/>
    <w:rsid w:val="0092618B"/>
    <w:pPr>
      <w:jc w:val="both"/>
    </w:pPr>
    <w:rPr>
      <w:rFonts w:ascii="Times New Roman" w:hAnsi="Times New Roman"/>
      <w:sz w:val="28"/>
    </w:rPr>
  </w:style>
  <w:style w:type="character" w:styleId="Collegamentoipertestuale">
    <w:name w:val="Hyperlink"/>
    <w:basedOn w:val="Carpredefinitoparagrafo"/>
    <w:rsid w:val="004F34CB"/>
    <w:rPr>
      <w:color w:val="0000FF"/>
      <w:u w:val="single"/>
    </w:rPr>
  </w:style>
  <w:style w:type="paragraph" w:styleId="Paragrafoelenco">
    <w:name w:val="List Paragraph"/>
    <w:basedOn w:val="Normale"/>
    <w:uiPriority w:val="34"/>
    <w:qFormat/>
    <w:rsid w:val="003E4C1C"/>
    <w:pPr>
      <w:ind w:left="720"/>
      <w:contextualSpacing/>
    </w:pPr>
  </w:style>
  <w:style w:type="paragraph" w:styleId="Testonormale">
    <w:name w:val="Plain Text"/>
    <w:basedOn w:val="Normale"/>
    <w:link w:val="TestonormaleCarattere"/>
    <w:rsid w:val="006676F3"/>
    <w:pPr>
      <w:widowControl/>
      <w:spacing w:line="240" w:lineRule="auto"/>
    </w:pPr>
    <w:rPr>
      <w:rFonts w:ascii="Courier New" w:hAnsi="Courier New"/>
      <w:lang w:bidi="ar-SA"/>
    </w:rPr>
  </w:style>
  <w:style w:type="character" w:customStyle="1" w:styleId="TestonormaleCarattere">
    <w:name w:val="Testo normale Carattere"/>
    <w:basedOn w:val="Carpredefinitoparagrafo"/>
    <w:link w:val="Testonormale"/>
    <w:rsid w:val="006676F3"/>
    <w:rPr>
      <w:rFonts w:ascii="Courier New" w:hAnsi="Courier New"/>
    </w:rPr>
  </w:style>
  <w:style w:type="paragraph" w:customStyle="1" w:styleId="lettera112">
    <w:name w:val="lettera11/2"/>
    <w:basedOn w:val="Normale"/>
    <w:rsid w:val="00DB0037"/>
    <w:pPr>
      <w:widowControl/>
      <w:spacing w:line="480" w:lineRule="atLeast"/>
      <w:ind w:firstLine="567"/>
      <w:jc w:val="both"/>
    </w:pPr>
    <w:rPr>
      <w:sz w:val="22"/>
      <w:lang w:bidi="ar-SA"/>
    </w:rPr>
  </w:style>
  <w:style w:type="character" w:customStyle="1" w:styleId="TitoloCarattere">
    <w:name w:val="Titolo Carattere"/>
    <w:basedOn w:val="Carpredefinitoparagrafo"/>
    <w:link w:val="Titolo"/>
    <w:rsid w:val="006979C0"/>
    <w:rPr>
      <w:b/>
      <w:sz w:val="24"/>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6781">
      <w:bodyDiv w:val="1"/>
      <w:marLeft w:val="0"/>
      <w:marRight w:val="0"/>
      <w:marTop w:val="0"/>
      <w:marBottom w:val="0"/>
      <w:divBdr>
        <w:top w:val="none" w:sz="0" w:space="0" w:color="auto"/>
        <w:left w:val="none" w:sz="0" w:space="0" w:color="auto"/>
        <w:bottom w:val="none" w:sz="0" w:space="0" w:color="auto"/>
        <w:right w:val="none" w:sz="0" w:space="0" w:color="auto"/>
      </w:divBdr>
    </w:div>
    <w:div w:id="419176480">
      <w:bodyDiv w:val="1"/>
      <w:marLeft w:val="0"/>
      <w:marRight w:val="0"/>
      <w:marTop w:val="0"/>
      <w:marBottom w:val="0"/>
      <w:divBdr>
        <w:top w:val="none" w:sz="0" w:space="0" w:color="auto"/>
        <w:left w:val="none" w:sz="0" w:space="0" w:color="auto"/>
        <w:bottom w:val="none" w:sz="0" w:space="0" w:color="auto"/>
        <w:right w:val="none" w:sz="0" w:space="0" w:color="auto"/>
      </w:divBdr>
    </w:div>
    <w:div w:id="867917196">
      <w:bodyDiv w:val="1"/>
      <w:marLeft w:val="0"/>
      <w:marRight w:val="0"/>
      <w:marTop w:val="0"/>
      <w:marBottom w:val="0"/>
      <w:divBdr>
        <w:top w:val="none" w:sz="0" w:space="0" w:color="auto"/>
        <w:left w:val="none" w:sz="0" w:space="0" w:color="auto"/>
        <w:bottom w:val="none" w:sz="0" w:space="0" w:color="auto"/>
        <w:right w:val="none" w:sz="0" w:space="0" w:color="auto"/>
      </w:divBdr>
      <w:divsChild>
        <w:div w:id="855265430">
          <w:marLeft w:val="0"/>
          <w:marRight w:val="0"/>
          <w:marTop w:val="0"/>
          <w:marBottom w:val="0"/>
          <w:divBdr>
            <w:top w:val="none" w:sz="0" w:space="0" w:color="auto"/>
            <w:left w:val="none" w:sz="0" w:space="0" w:color="auto"/>
            <w:bottom w:val="none" w:sz="0" w:space="0" w:color="auto"/>
            <w:right w:val="none" w:sz="0" w:space="0" w:color="auto"/>
          </w:divBdr>
        </w:div>
      </w:divsChild>
    </w:div>
    <w:div w:id="1830830705">
      <w:bodyDiv w:val="1"/>
      <w:marLeft w:val="0"/>
      <w:marRight w:val="0"/>
      <w:marTop w:val="0"/>
      <w:marBottom w:val="0"/>
      <w:divBdr>
        <w:top w:val="none" w:sz="0" w:space="0" w:color="auto"/>
        <w:left w:val="none" w:sz="0" w:space="0" w:color="auto"/>
        <w:bottom w:val="none" w:sz="0" w:space="0" w:color="auto"/>
        <w:right w:val="none" w:sz="0" w:space="0" w:color="auto"/>
      </w:divBdr>
      <w:divsChild>
        <w:div w:id="177631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ppalermo.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ragonese\Downloads\uso_bollo_foglio%20singo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0EE6-9A32-4F3C-BFA4-1E2B8024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uso_bollo_foglio singolo.dot</Template>
  <TotalTime>1</TotalTime>
  <Pages>22</Pages>
  <Words>5597</Words>
  <Characters>33465</Characters>
  <Application>Microsoft Office Word</Application>
  <DocSecurity>0</DocSecurity>
  <Lines>278</Lines>
  <Paragraphs>77</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38985</CharactersWithSpaces>
  <SharedDoc>false</SharedDoc>
  <HyperlinkBase>www.viasetti.it</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Silvia Ragonese</dc:creator>
  <cp:lastModifiedBy>ferranti</cp:lastModifiedBy>
  <cp:revision>2</cp:revision>
  <cp:lastPrinted>2021-01-11T08:50:00Z</cp:lastPrinted>
  <dcterms:created xsi:type="dcterms:W3CDTF">2021-03-05T08:02:00Z</dcterms:created>
  <dcterms:modified xsi:type="dcterms:W3CDTF">2021-03-05T08:02:00Z</dcterms:modified>
</cp:coreProperties>
</file>